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b/>
          <w:bCs/>
          <w:color w:val="auto"/>
          <w:sz w:val="20"/>
          <w:szCs w:val="20"/>
          <w:lang w:val="ro-RO"/>
        </w:rPr>
        <w:t>Proiect finanțat din Fondul Social European</w:t>
      </w:r>
    </w:p>
    <w:p>
      <w:pPr>
        <w:pStyle w:val="Normal"/>
        <w:spacing w:lineRule="auto" w:line="240" w:before="0" w:after="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b/>
          <w:bCs/>
          <w:color w:val="auto"/>
          <w:sz w:val="20"/>
          <w:szCs w:val="20"/>
          <w:lang w:val="ro-RO"/>
        </w:rPr>
        <w:t>Programul Operațional Capital Uman 2014 – 2020</w:t>
      </w:r>
    </w:p>
    <w:p>
      <w:pPr>
        <w:pStyle w:val="Normal"/>
        <w:spacing w:lineRule="auto" w:line="240" w:before="0" w:after="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b/>
          <w:bCs/>
          <w:color w:val="auto"/>
          <w:sz w:val="20"/>
          <w:szCs w:val="20"/>
          <w:lang w:val="ro-RO"/>
        </w:rPr>
        <w:t>Axa prioritară 5:</w:t>
      </w:r>
      <w:r>
        <w:rPr>
          <w:rFonts w:ascii="Microsoft Sans Serif" w:hAnsi="Microsoft Sans Serif"/>
          <w:b w:val="false"/>
          <w:bCs/>
          <w:color w:val="auto"/>
          <w:sz w:val="20"/>
          <w:szCs w:val="20"/>
          <w:lang w:val="ro-RO"/>
        </w:rPr>
        <w:t xml:space="preserve"> Dezvoltare locală plasată sub responsabilitatea comunității</w:t>
      </w:r>
    </w:p>
    <w:p>
      <w:pPr>
        <w:pStyle w:val="Normal"/>
        <w:spacing w:lineRule="auto" w:line="240" w:before="0" w:after="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b/>
          <w:bCs/>
          <w:color w:val="auto"/>
          <w:sz w:val="20"/>
          <w:szCs w:val="20"/>
          <w:lang w:val="ro-RO"/>
        </w:rPr>
        <w:t>Obiectiv specific 5.2:</w:t>
      </w:r>
      <w:r>
        <w:rPr>
          <w:rFonts w:ascii="Microsoft Sans Serif" w:hAnsi="Microsoft Sans Serif"/>
          <w:b w:val="false"/>
          <w:bCs/>
          <w:color w:val="auto"/>
          <w:sz w:val="20"/>
          <w:szCs w:val="20"/>
          <w:lang w:val="ro-RO"/>
        </w:rPr>
        <w:t xml:space="preserve"> Reducerea numărului de comunități marginalizate aflate în risc de sărăcie și excluziune socială din zona rurală și orașe cu o populație de până la 20.000 locuitori prin implementarea de măsuri/operațiuni integrate în contextul mecanismului de DLRC</w:t>
      </w:r>
    </w:p>
    <w:p>
      <w:pPr>
        <w:pStyle w:val="Normal"/>
        <w:spacing w:lineRule="auto" w:line="240" w:before="0" w:after="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b/>
          <w:bCs/>
          <w:color w:val="auto"/>
          <w:sz w:val="20"/>
          <w:szCs w:val="20"/>
          <w:lang w:val="ro-RO"/>
        </w:rPr>
        <w:t xml:space="preserve">Proiect: </w:t>
      </w:r>
      <w:r>
        <w:rPr>
          <w:rFonts w:ascii="Microsoft Sans Serif" w:hAnsi="Microsoft Sans Serif"/>
          <w:b w:val="false"/>
          <w:bCs/>
          <w:color w:val="auto"/>
          <w:sz w:val="20"/>
          <w:szCs w:val="20"/>
          <w:lang w:val="ro-RO"/>
        </w:rPr>
        <w:t>Dealurile Sultanului – dezvoltare locală prin furnizarea de servicii integrate în comuna Provița de Sus, jud. Prahova</w:t>
      </w:r>
    </w:p>
    <w:p>
      <w:pPr>
        <w:pStyle w:val="NoSpacing"/>
        <w:spacing w:lineRule="auto" w:line="240" w:before="0" w:after="0"/>
        <w:rPr>
          <w:rFonts w:ascii="Times New Roman" w:hAnsi="Times New Roman"/>
          <w:spacing w:val="-1"/>
          <w:sz w:val="18"/>
          <w:szCs w:val="18"/>
        </w:rPr>
      </w:pPr>
      <w:r>
        <w:rPr>
          <w:rFonts w:ascii="Microsoft Sans Serif" w:hAnsi="Microsoft Sans Serif"/>
          <w:b/>
          <w:bCs/>
          <w:color w:val="auto"/>
          <w:spacing w:val="-1"/>
          <w:sz w:val="20"/>
          <w:szCs w:val="20"/>
          <w:lang w:val="ro-RO"/>
        </w:rPr>
        <w:t xml:space="preserve">Contract proiect: </w:t>
      </w:r>
      <w:r>
        <w:rPr>
          <w:rFonts w:ascii="Microsoft Sans Serif" w:hAnsi="Microsoft Sans Serif"/>
          <w:b w:val="false"/>
          <w:bCs/>
          <w:color w:val="auto"/>
          <w:spacing w:val="-1"/>
          <w:sz w:val="20"/>
          <w:szCs w:val="20"/>
          <w:lang w:val="ro-RO"/>
        </w:rPr>
        <w:t>POCU/827/5/2/139968</w:t>
      </w:r>
      <w:r>
        <w:rPr>
          <w:rFonts w:ascii="Times New Roman" w:hAnsi="Times New Roman"/>
          <w:spacing w:val="-1"/>
          <w:sz w:val="18"/>
          <w:szCs w:val="18"/>
        </w:rPr>
        <w:tab/>
      </w:r>
    </w:p>
    <w:p>
      <w:pPr>
        <w:pStyle w:val="NoSpacing"/>
        <w:spacing w:lineRule="auto" w:line="240" w:before="0" w:after="0"/>
        <w:rPr>
          <w:rFonts w:ascii="Times New Roman" w:hAnsi="Times New Roman"/>
          <w:spacing w:val="-1"/>
          <w:sz w:val="18"/>
          <w:szCs w:val="18"/>
        </w:rPr>
      </w:pPr>
      <w:r>
        <w:rPr/>
      </w:r>
    </w:p>
    <w:p>
      <w:pPr>
        <w:pStyle w:val="Default"/>
        <w:widowControl w:val="false"/>
        <w:tabs>
          <w:tab w:val="clear" w:pos="720"/>
          <w:tab w:val="left" w:pos="7824" w:leader="none"/>
        </w:tabs>
        <w:suppressAutoHyphens w:val="true"/>
        <w:bidi w:val="0"/>
        <w:spacing w:lineRule="auto" w:line="240" w:before="0" w:after="0"/>
        <w:ind w:left="-340" w:right="0" w:hanging="0"/>
        <w:jc w:val="center"/>
        <w:rPr>
          <w:rFonts w:ascii="Arial" w:hAnsi="Arial" w:cs="Arial"/>
          <w:b/>
          <w:b/>
          <w:bCs/>
          <w:color w:val="auto"/>
          <w:sz w:val="22"/>
          <w:szCs w:val="22"/>
          <w:lang w:val="ro-RO"/>
        </w:rPr>
      </w:pPr>
      <w:r>
        <w:rPr/>
        <w:tab/>
        <w:tab/>
      </w:r>
      <w:bookmarkStart w:id="0" w:name="_Hlk13584508"/>
      <w:r>
        <w:rPr>
          <w:rFonts w:cs="Arial" w:ascii="Arial" w:hAnsi="Arial"/>
          <w:b/>
          <w:bCs/>
          <w:color w:val="auto"/>
          <w:sz w:val="22"/>
          <w:szCs w:val="22"/>
          <w:lang w:val="ro-RO"/>
        </w:rPr>
        <w:t xml:space="preserve">Anexa Nr. </w:t>
      </w:r>
      <w:bookmarkEnd w:id="0"/>
      <w:r>
        <w:rPr>
          <w:rFonts w:cs="Arial" w:ascii="Arial" w:hAnsi="Arial"/>
          <w:b/>
          <w:bCs/>
          <w:color w:val="auto"/>
          <w:sz w:val="22"/>
          <w:szCs w:val="22"/>
          <w:lang w:val="ro-RO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540" w:leader="none"/>
        </w:tabs>
        <w:spacing w:lineRule="auto" w:line="360" w:before="0" w:after="0"/>
        <w:jc w:val="center"/>
        <w:rPr>
          <w:rFonts w:ascii="Times New Roman" w:hAnsi="Times New Roman" w:eastAsia="Courier New" w:cs="Times New Roman"/>
          <w:b/>
          <w:b/>
          <w:bCs/>
          <w:color w:val="000000"/>
          <w:sz w:val="24"/>
          <w:szCs w:val="24"/>
          <w:lang w:val="ro-RO" w:eastAsia="ro-RO" w:bidi="ro-RO"/>
        </w:rPr>
      </w:pPr>
      <w:r>
        <w:rPr>
          <w:rFonts w:eastAsia="Courier New" w:cs="Times New Roman" w:ascii="Times New Roman" w:hAnsi="Times New Roman"/>
          <w:b/>
          <w:bCs/>
          <w:color w:val="000000"/>
          <w:sz w:val="24"/>
          <w:szCs w:val="24"/>
          <w:lang w:val="ro-RO" w:eastAsia="ro-RO" w:bidi="ro-RO"/>
        </w:rPr>
        <w:t xml:space="preserve">DECLARATIE DE ELIGIBILITATE </w:t>
      </w:r>
    </w:p>
    <w:p>
      <w:pPr>
        <w:pStyle w:val="Normal"/>
        <w:widowControl w:val="false"/>
        <w:tabs>
          <w:tab w:val="clear" w:pos="720"/>
          <w:tab w:val="left" w:pos="540" w:leader="none"/>
        </w:tabs>
        <w:spacing w:lineRule="auto" w:line="360" w:before="0" w:after="0"/>
        <w:jc w:val="both"/>
        <w:rPr>
          <w:rFonts w:ascii="Times New Roman" w:hAnsi="Times New Roman" w:eastAsia="Courier New" w:cs="Times New Roman"/>
          <w:color w:val="000000"/>
          <w:sz w:val="24"/>
          <w:szCs w:val="24"/>
          <w:lang w:val="ro-RO" w:eastAsia="ro-RO" w:bidi="ro-RO"/>
        </w:rPr>
      </w:pPr>
      <w:r>
        <w:rPr>
          <w:rFonts w:eastAsia="Courier New" w:cs="Times New Roman" w:ascii="Times New Roman" w:hAnsi="Times New Roman"/>
          <w:color w:val="000000"/>
          <w:sz w:val="24"/>
          <w:szCs w:val="24"/>
          <w:lang w:val="ro-RO" w:eastAsia="ro-RO" w:bidi="ro-RO"/>
        </w:rPr>
      </w:r>
    </w:p>
    <w:p>
      <w:pPr>
        <w:pStyle w:val="Default"/>
        <w:spacing w:lineRule="auto" w:line="276"/>
        <w:jc w:val="both"/>
        <w:rPr>
          <w:rFonts w:ascii="Microsoft Sans Serif" w:hAnsi="Microsoft Sans Serif"/>
          <w:sz w:val="24"/>
          <w:szCs w:val="24"/>
        </w:rPr>
      </w:pPr>
      <w:r>
        <w:rPr>
          <w:rFonts w:ascii="Microsoft Sans Serif" w:hAnsi="Microsoft Sans Serif"/>
          <w:sz w:val="24"/>
          <w:szCs w:val="24"/>
        </w:rPr>
        <w:t xml:space="preserve">Subsemnatul(/a)................…………….....………….…………………………………………, </w:t>
      </w:r>
      <w:r>
        <w:rPr>
          <w:rFonts w:ascii="Microsoft Sans Serif" w:hAnsi="Microsoft Sans Serif"/>
          <w:sz w:val="24"/>
          <w:szCs w:val="24"/>
        </w:rPr>
        <w:t xml:space="preserve">posesor al CI Seria …… </w:t>
      </w:r>
      <w:r>
        <w:rPr>
          <w:rFonts w:ascii="Microsoft Sans Serif" w:hAnsi="Microsoft Sans Serif"/>
          <w:sz w:val="24"/>
          <w:szCs w:val="24"/>
        </w:rPr>
        <w:t xml:space="preserve">. nr. ............................., CNP........................................................., </w:t>
      </w:r>
    </w:p>
    <w:p>
      <w:pPr>
        <w:pStyle w:val="Default"/>
        <w:spacing w:lineRule="auto" w:line="276"/>
        <w:jc w:val="both"/>
        <w:rPr>
          <w:rFonts w:ascii="Microsoft Sans Serif" w:hAnsi="Microsoft Sans Serif"/>
          <w:sz w:val="24"/>
          <w:szCs w:val="24"/>
        </w:rPr>
      </w:pPr>
      <w:r>
        <w:rPr>
          <w:rFonts w:ascii="Microsoft Sans Serif" w:hAnsi="Microsoft Sans Serif"/>
          <w:sz w:val="24"/>
          <w:szCs w:val="24"/>
        </w:rPr>
        <w:t>telefon.............................................., email...................................................................................., adresa……………………………………………………………………………………………………………………..……………………………………………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Microsoft Sans Serif" w:hAnsi="Microsoft Sans Serif"/>
          <w:sz w:val="24"/>
          <w:szCs w:val="24"/>
        </w:rPr>
      </w:pPr>
      <w:r>
        <w:rPr>
          <w:rFonts w:cs="Times New Roman" w:ascii="Microsoft Sans Serif" w:hAnsi="Microsoft Sans Serif"/>
          <w:sz w:val="24"/>
          <w:szCs w:val="24"/>
        </w:rPr>
        <w:t>cunoscând că falsul în declaraţii este pedepsit de Codul Penal, declar pe propria răspundere că:</w:t>
      </w:r>
    </w:p>
    <w:p>
      <w:pPr>
        <w:pStyle w:val="Normal"/>
        <w:spacing w:lineRule="auto" w:line="276" w:before="0" w:after="0"/>
        <w:jc w:val="both"/>
        <w:rPr>
          <w:rFonts w:cs="Times New Roman"/>
        </w:rPr>
      </w:pPr>
      <w:r>
        <w:rPr>
          <w:rFonts w:ascii="Microsoft Sans Serif" w:hAnsi="Microsoft Sans Serif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Microsoft Sans Serif" w:hAnsi="Microsoft Sans Serif"/>
          <w:sz w:val="24"/>
          <w:szCs w:val="24"/>
        </w:rPr>
      </w:pPr>
      <w:r>
        <w:rPr>
          <w:rFonts w:cs="Times New Roman" w:ascii="Microsoft Sans Serif" w:hAnsi="Microsoft Sans Serif"/>
          <w:sz w:val="24"/>
          <w:szCs w:val="24"/>
        </w:rPr>
        <w:t xml:space="preserve">A. Particip la </w:t>
      </w:r>
      <w:r>
        <w:rPr>
          <w:rFonts w:cs="Times New Roman" w:ascii="Microsoft Sans Serif" w:hAnsi="Microsoft Sans Serif"/>
          <w:sz w:val="24"/>
          <w:szCs w:val="24"/>
        </w:rPr>
        <w:t>Concursul</w:t>
      </w:r>
      <w:r>
        <w:rPr>
          <w:rFonts w:cs="Times New Roman" w:ascii="Microsoft Sans Serif" w:hAnsi="Microsoft Sans Serif"/>
          <w:sz w:val="24"/>
          <w:szCs w:val="24"/>
        </w:rPr>
        <w:t xml:space="preserve"> </w:t>
      </w:r>
      <w:r>
        <w:rPr>
          <w:rFonts w:cs="Times New Roman" w:ascii="Microsoft Sans Serif" w:hAnsi="Microsoft Sans Serif"/>
          <w:sz w:val="24"/>
          <w:szCs w:val="24"/>
        </w:rPr>
        <w:t>de</w:t>
      </w:r>
      <w:r>
        <w:rPr>
          <w:rFonts w:cs="Times New Roman" w:ascii="Microsoft Sans Serif" w:hAnsi="Microsoft Sans Serif"/>
          <w:sz w:val="24"/>
          <w:szCs w:val="24"/>
        </w:rPr>
        <w:t xml:space="preserve"> </w:t>
      </w:r>
      <w:r>
        <w:rPr>
          <w:rFonts w:cs="Times New Roman" w:ascii="Microsoft Sans Serif" w:hAnsi="Microsoft Sans Serif"/>
          <w:sz w:val="24"/>
          <w:szCs w:val="24"/>
        </w:rPr>
        <w:t>P</w:t>
      </w:r>
      <w:r>
        <w:rPr>
          <w:rFonts w:cs="Times New Roman" w:ascii="Microsoft Sans Serif" w:hAnsi="Microsoft Sans Serif"/>
          <w:sz w:val="24"/>
          <w:szCs w:val="24"/>
        </w:rPr>
        <w:t>lanu</w:t>
      </w:r>
      <w:r>
        <w:rPr>
          <w:rFonts w:cs="Times New Roman" w:ascii="Microsoft Sans Serif" w:hAnsi="Microsoft Sans Serif"/>
          <w:sz w:val="24"/>
          <w:szCs w:val="24"/>
        </w:rPr>
        <w:t>ri</w:t>
      </w:r>
      <w:r>
        <w:rPr>
          <w:rFonts w:cs="Times New Roman" w:ascii="Microsoft Sans Serif" w:hAnsi="Microsoft Sans Serif"/>
          <w:sz w:val="24"/>
          <w:szCs w:val="24"/>
        </w:rPr>
        <w:t xml:space="preserve"> de </w:t>
      </w:r>
      <w:r>
        <w:rPr>
          <w:rFonts w:cs="Times New Roman" w:ascii="Microsoft Sans Serif" w:hAnsi="Microsoft Sans Serif"/>
          <w:sz w:val="24"/>
          <w:szCs w:val="24"/>
        </w:rPr>
        <w:t>A</w:t>
      </w:r>
      <w:r>
        <w:rPr>
          <w:rFonts w:cs="Times New Roman" w:ascii="Microsoft Sans Serif" w:hAnsi="Microsoft Sans Serif"/>
          <w:sz w:val="24"/>
          <w:szCs w:val="24"/>
        </w:rPr>
        <w:t xml:space="preserve">faceri din cadrul proiectului </w:t>
      </w:r>
      <w:bookmarkStart w:id="1" w:name="_Hlk14726724"/>
      <w:r>
        <w:rPr>
          <w:rFonts w:cs="Times New Roman" w:ascii="Microsoft Sans Serif" w:hAnsi="Microsoft Sans Serif"/>
          <w:sz w:val="24"/>
          <w:szCs w:val="24"/>
        </w:rPr>
        <w:t>“</w:t>
      </w:r>
      <w:r>
        <w:rPr>
          <w:rFonts w:cs="Trebuchet MS" w:ascii="Microsoft Sans Serif" w:hAnsi="Microsoft Sans Serif"/>
          <w:b/>
          <w:i/>
          <w:iCs/>
          <w:color w:val="000000"/>
          <w:sz w:val="24"/>
          <w:szCs w:val="24"/>
        </w:rPr>
        <w:t>Dealurile Sultanului – dezvoltare locală prin furnizarea de servicii integrate în comuna Provița de Sus, jud. Prahova</w:t>
      </w:r>
      <w:r>
        <w:rPr>
          <w:rFonts w:cs="Trebuchet MS" w:ascii="Microsoft Sans Serif" w:hAnsi="Microsoft Sans Serif"/>
          <w:b/>
          <w:i/>
          <w:iCs/>
          <w:sz w:val="24"/>
          <w:szCs w:val="24"/>
        </w:rPr>
        <w:t>, cod 139968</w:t>
      </w:r>
      <w:r>
        <w:rPr>
          <w:rFonts w:cs="Times New Roman" w:ascii="Microsoft Sans Serif" w:hAnsi="Microsoft Sans Serif"/>
          <w:sz w:val="24"/>
          <w:szCs w:val="24"/>
        </w:rPr>
        <w:t>”,</w:t>
      </w:r>
      <w:r>
        <w:rPr>
          <w:rFonts w:ascii="Microsoft Sans Serif" w:hAnsi="Microsoft Sans Serif"/>
          <w:sz w:val="24"/>
          <w:szCs w:val="24"/>
        </w:rPr>
        <w:t xml:space="preserve"> </w:t>
      </w:r>
      <w:r>
        <w:rPr>
          <w:rFonts w:cs="Times New Roman" w:ascii="Microsoft Sans Serif" w:hAnsi="Microsoft Sans Serif"/>
          <w:sz w:val="24"/>
          <w:szCs w:val="24"/>
        </w:rPr>
        <w:t xml:space="preserve">proiect: POCU/140/4/2/114817 </w:t>
      </w:r>
      <w:bookmarkEnd w:id="1"/>
      <w:r>
        <w:rPr>
          <w:rFonts w:cs="Times New Roman" w:ascii="Microsoft Sans Serif" w:hAnsi="Microsoft Sans Serif"/>
          <w:sz w:val="24"/>
          <w:szCs w:val="24"/>
        </w:rPr>
        <w:t>în calitate de aplicant/candidat</w:t>
      </w:r>
      <w:r>
        <w:rPr>
          <w:rFonts w:cs="Times New Roman" w:ascii="Microsoft Sans Serif" w:hAnsi="Microsoft Sans Serif"/>
          <w:sz w:val="24"/>
          <w:szCs w:val="24"/>
        </w:rPr>
        <w:t xml:space="preserve"> cu Planul de Afaceri cu titlul”…………………………………………………………………….</w:t>
      </w:r>
      <w:r>
        <w:rPr>
          <w:rFonts w:cs="Times New Roman" w:ascii="Microsoft Sans Serif" w:hAnsi="Microsoft Sans Serif"/>
          <w:sz w:val="24"/>
          <w:szCs w:val="24"/>
        </w:rPr>
        <w:t>………….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Microsoft Sans Serif" w:hAnsi="Microsoft Sans Serif"/>
          <w:sz w:val="24"/>
          <w:szCs w:val="24"/>
        </w:rPr>
      </w:pPr>
      <w:r>
        <w:rPr>
          <w:rFonts w:cs="Times New Roman" w:ascii="Microsoft Sans Serif" w:hAnsi="Microsoft Sans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Microsoft Sans Serif" w:hAnsi="Microsoft Sans Serif"/>
          <w:sz w:val="24"/>
          <w:szCs w:val="24"/>
        </w:rPr>
        <w:t>...”.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cs="Times New Roman"/>
        </w:rPr>
      </w:pPr>
      <w:r>
        <w:rPr>
          <w:rFonts w:ascii="Microsoft Sans Serif" w:hAnsi="Microsoft Sans Serif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Microsoft Sans Serif" w:hAnsi="Microsoft Sans Serif"/>
          <w:sz w:val="24"/>
          <w:szCs w:val="24"/>
        </w:rPr>
      </w:pPr>
      <w:r>
        <w:rPr>
          <w:rFonts w:cs="Times New Roman" w:ascii="Microsoft Sans Serif" w:hAnsi="Microsoft Sans Serif"/>
          <w:sz w:val="24"/>
          <w:szCs w:val="24"/>
        </w:rPr>
        <w:tab/>
        <w:t xml:space="preserve">B. Dețin capacitatea financiară de a implementa proiectul, respectiv de a asigura: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Microsoft Sans Serif" w:hAnsi="Microsoft Sans Serif"/>
          <w:sz w:val="24"/>
          <w:szCs w:val="24"/>
        </w:rPr>
      </w:pPr>
      <w:r>
        <w:rPr>
          <w:rFonts w:cs="Times New Roman" w:ascii="Microsoft Sans Serif" w:hAnsi="Microsoft Sans Serif"/>
          <w:sz w:val="24"/>
          <w:szCs w:val="24"/>
        </w:rPr>
        <w:t>•</w:t>
      </w:r>
      <w:r>
        <w:rPr>
          <w:rFonts w:cs="Times New Roman" w:ascii="Microsoft Sans Serif" w:hAnsi="Microsoft Sans Serif"/>
          <w:sz w:val="24"/>
          <w:szCs w:val="24"/>
        </w:rPr>
        <w:tab/>
        <w:t>finanţarea cheltuielilor eligibile care depășesc valoarea finantarii, dac</w:t>
      </w:r>
      <w:r>
        <w:rPr>
          <w:rFonts w:cs="Times New Roman" w:ascii="Microsoft Sans Serif" w:hAnsi="Microsoft Sans Serif"/>
          <w:sz w:val="24"/>
          <w:szCs w:val="24"/>
        </w:rPr>
        <w:t>ă</w:t>
      </w:r>
      <w:r>
        <w:rPr>
          <w:rFonts w:cs="Times New Roman" w:ascii="Microsoft Sans Serif" w:hAnsi="Microsoft Sans Serif"/>
          <w:sz w:val="24"/>
          <w:szCs w:val="24"/>
        </w:rPr>
        <w:t xml:space="preserve"> este cazul;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Microsoft Sans Serif" w:hAnsi="Microsoft Sans Serif"/>
          <w:sz w:val="24"/>
          <w:szCs w:val="24"/>
        </w:rPr>
      </w:pPr>
      <w:r>
        <w:rPr>
          <w:rFonts w:cs="Times New Roman" w:ascii="Microsoft Sans Serif" w:hAnsi="Microsoft Sans Serif"/>
          <w:sz w:val="24"/>
          <w:szCs w:val="24"/>
        </w:rPr>
        <w:t>•</w:t>
      </w:r>
      <w:r>
        <w:rPr>
          <w:rFonts w:cs="Times New Roman" w:ascii="Microsoft Sans Serif" w:hAnsi="Microsoft Sans Serif"/>
          <w:sz w:val="24"/>
          <w:szCs w:val="24"/>
        </w:rPr>
        <w:tab/>
        <w:t>finanţarea cheltuielilor neeligibile ale proiectului, dac</w:t>
      </w:r>
      <w:r>
        <w:rPr>
          <w:rFonts w:cs="Times New Roman" w:ascii="Microsoft Sans Serif" w:hAnsi="Microsoft Sans Serif"/>
          <w:sz w:val="24"/>
          <w:szCs w:val="24"/>
        </w:rPr>
        <w:t>ă</w:t>
      </w:r>
      <w:r>
        <w:rPr>
          <w:rFonts w:cs="Times New Roman" w:ascii="Microsoft Sans Serif" w:hAnsi="Microsoft Sans Serif"/>
          <w:sz w:val="24"/>
          <w:szCs w:val="24"/>
        </w:rPr>
        <w:t xml:space="preserve"> este cazul.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  <w:sz w:val="24"/>
          <w:szCs w:val="24"/>
        </w:rPr>
      </w:pPr>
      <w:r>
        <w:rPr>
          <w:rFonts w:cs="Times New Roman" w:ascii="Microsoft Sans Serif" w:hAnsi="Microsoft Sans Serif"/>
          <w:sz w:val="24"/>
          <w:szCs w:val="24"/>
        </w:rPr>
        <w:t>C</w:t>
      </w:r>
      <w:r>
        <w:rPr>
          <w:rFonts w:cs="Times New Roman" w:ascii="Microsoft Sans Serif" w:hAnsi="Microsoft Sans Serif"/>
          <w:sz w:val="24"/>
          <w:szCs w:val="24"/>
        </w:rPr>
        <w:t xml:space="preserve">. Voi avea calitatea de asociat unic sau asociat majoritar și administrator în cadrul întreprinderii care se va înființa cu ajutorul de minimis acordat prin proiectul </w:t>
      </w:r>
      <w:r>
        <w:rPr>
          <w:rFonts w:cs="Times New Roman" w:ascii="Microsoft Sans Serif" w:hAnsi="Microsoft Sans Serif"/>
          <w:b w:val="false"/>
          <w:bCs w:val="false"/>
          <w:sz w:val="24"/>
          <w:szCs w:val="24"/>
        </w:rPr>
        <w:t>“</w:t>
      </w:r>
      <w:r>
        <w:rPr>
          <w:rFonts w:cs="Trebuchet MS" w:ascii="Microsoft Sans Serif" w:hAnsi="Microsoft Sans Serif"/>
          <w:b w:val="false"/>
          <w:bCs w:val="false"/>
          <w:color w:val="000000"/>
          <w:sz w:val="24"/>
          <w:szCs w:val="24"/>
        </w:rPr>
        <w:t>Dealurile Sultanului – dezvoltare locală prin furnizarea de servicii integrate în comuna Provița de Sus, jud. Prahova</w:t>
      </w:r>
      <w:r>
        <w:rPr>
          <w:rFonts w:cs="Times New Roman" w:ascii="Microsoft Sans Serif" w:hAnsi="Microsoft Sans Serif"/>
          <w:b w:val="false"/>
          <w:bCs w:val="false"/>
          <w:sz w:val="24"/>
          <w:szCs w:val="24"/>
        </w:rPr>
        <w:t>”</w:t>
      </w:r>
      <w:r>
        <w:rPr>
          <w:rFonts w:cs="Times New Roman" w:ascii="Microsoft Sans Serif" w:hAnsi="Microsoft Sans Serif"/>
          <w:sz w:val="24"/>
          <w:szCs w:val="24"/>
        </w:rPr>
        <w:t>, proiect: POCU/</w:t>
      </w:r>
      <w:r>
        <w:rPr>
          <w:rFonts w:cs="Times New Roman" w:ascii="Microsoft Sans Serif" w:hAnsi="Microsoft Sans Serif"/>
          <w:sz w:val="24"/>
          <w:szCs w:val="24"/>
        </w:rPr>
        <w:t>827</w:t>
      </w:r>
      <w:r>
        <w:rPr>
          <w:rFonts w:cs="Times New Roman" w:ascii="Microsoft Sans Serif" w:hAnsi="Microsoft Sans Serif"/>
          <w:sz w:val="24"/>
          <w:szCs w:val="24"/>
        </w:rPr>
        <w:t>/</w:t>
      </w:r>
      <w:r>
        <w:rPr>
          <w:rFonts w:cs="Times New Roman" w:ascii="Microsoft Sans Serif" w:hAnsi="Microsoft Sans Serif"/>
          <w:sz w:val="24"/>
          <w:szCs w:val="24"/>
        </w:rPr>
        <w:t>5/</w:t>
      </w:r>
      <w:r>
        <w:rPr>
          <w:rFonts w:cs="Times New Roman" w:ascii="Microsoft Sans Serif" w:hAnsi="Microsoft Sans Serif"/>
          <w:sz w:val="24"/>
          <w:szCs w:val="24"/>
        </w:rPr>
        <w:t>2/</w:t>
      </w:r>
      <w:r>
        <w:rPr>
          <w:rFonts w:cs="Times New Roman" w:ascii="Microsoft Sans Serif" w:hAnsi="Microsoft Sans Serif"/>
          <w:sz w:val="24"/>
          <w:szCs w:val="24"/>
        </w:rPr>
        <w:t>139968.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cs="Times New Roman"/>
        </w:rPr>
      </w:pPr>
      <w:r>
        <w:rPr>
          <w:rFonts w:ascii="Microsoft Sans Serif" w:hAnsi="Microsoft Sans Serif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D</w:t>
      </w:r>
      <w:r>
        <w:rPr>
          <w:rFonts w:cs="Times New Roman" w:ascii="Microsoft Sans Serif" w:hAnsi="Microsoft Sans Serif"/>
          <w:sz w:val="24"/>
          <w:szCs w:val="24"/>
        </w:rPr>
        <w:t>. Mă angajez ca la data semnării contractului de subvenție nu voi avea calitatea de asociat majoritar în structura altor societăți comerciale înființate în baza Legii societăților nr. 31/1990, republicată, cu modificările şi completările ulterioare.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E</w:t>
      </w:r>
      <w:r>
        <w:rPr>
          <w:rFonts w:cs="Times New Roman" w:ascii="Microsoft Sans Serif" w:hAnsi="Microsoft Sans Serif"/>
          <w:sz w:val="24"/>
          <w:szCs w:val="24"/>
        </w:rPr>
        <w:t>. Nu am/voi avea calitatea de asociat în cadrul altei întreprinderi care se va înființa cu ajutorul de minimis acordat prin proiectul "</w:t>
      </w:r>
      <w:r>
        <w:rPr>
          <w:rFonts w:cs="Trebuchet MS" w:ascii="Microsoft Sans Serif" w:hAnsi="Microsoft Sans Serif"/>
          <w:b w:val="false"/>
          <w:bCs w:val="false"/>
          <w:color w:val="000000"/>
          <w:sz w:val="24"/>
          <w:szCs w:val="24"/>
        </w:rPr>
        <w:t>Dealurile Sultanului – dezvoltare locală prin furnizarea de servicii integrate în comuna Provița de Sus, jud. Prahova</w:t>
      </w:r>
      <w:r>
        <w:rPr>
          <w:rFonts w:cs="Times New Roman" w:ascii="Microsoft Sans Serif" w:hAnsi="Microsoft Sans Serif"/>
          <w:sz w:val="24"/>
          <w:szCs w:val="24"/>
        </w:rPr>
        <w:t>”, proiect: POCU/</w:t>
      </w:r>
      <w:r>
        <w:rPr>
          <w:rFonts w:cs="Times New Roman" w:ascii="Microsoft Sans Serif" w:hAnsi="Microsoft Sans Serif"/>
          <w:sz w:val="24"/>
          <w:szCs w:val="24"/>
        </w:rPr>
        <w:t>827</w:t>
      </w:r>
      <w:r>
        <w:rPr>
          <w:rFonts w:cs="Times New Roman" w:ascii="Microsoft Sans Serif" w:hAnsi="Microsoft Sans Serif"/>
          <w:sz w:val="24"/>
          <w:szCs w:val="24"/>
        </w:rPr>
        <w:t>/</w:t>
      </w:r>
      <w:r>
        <w:rPr>
          <w:rFonts w:cs="Times New Roman" w:ascii="Microsoft Sans Serif" w:hAnsi="Microsoft Sans Serif"/>
          <w:sz w:val="24"/>
          <w:szCs w:val="24"/>
        </w:rPr>
        <w:t>5</w:t>
      </w:r>
      <w:r>
        <w:rPr>
          <w:rFonts w:cs="Times New Roman" w:ascii="Microsoft Sans Serif" w:hAnsi="Microsoft Sans Serif"/>
          <w:sz w:val="24"/>
          <w:szCs w:val="24"/>
        </w:rPr>
        <w:t>/2/1</w:t>
      </w:r>
      <w:r>
        <w:rPr>
          <w:rFonts w:cs="Times New Roman" w:ascii="Microsoft Sans Serif" w:hAnsi="Microsoft Sans Serif"/>
          <w:sz w:val="24"/>
          <w:szCs w:val="24"/>
        </w:rPr>
        <w:t>39968</w:t>
      </w:r>
      <w:r>
        <w:rPr>
          <w:rFonts w:cs="Times New Roman" w:ascii="Microsoft Sans Serif" w:hAnsi="Microsoft Sans Serif"/>
          <w:sz w:val="24"/>
          <w:szCs w:val="24"/>
        </w:rPr>
        <w:t>"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F</w:t>
      </w:r>
      <w:r>
        <w:rPr>
          <w:rFonts w:cs="Times New Roman" w:ascii="Microsoft Sans Serif" w:hAnsi="Microsoft Sans Serif"/>
          <w:sz w:val="24"/>
          <w:szCs w:val="24"/>
        </w:rPr>
        <w:t>. Declar faptul ca prezentul plan de afacere nu a mai beneficiat de finanțare din alte surse nerambursabile;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G</w:t>
      </w:r>
      <w:r>
        <w:rPr>
          <w:rFonts w:cs="Times New Roman" w:ascii="Microsoft Sans Serif" w:hAnsi="Microsoft Sans Serif"/>
          <w:sz w:val="24"/>
          <w:szCs w:val="24"/>
        </w:rPr>
        <w:t xml:space="preserve">. Depun un singur plan de afaceri în cadrul </w:t>
      </w:r>
      <w:r>
        <w:rPr>
          <w:rFonts w:cs="Times New Roman" w:ascii="Microsoft Sans Serif" w:hAnsi="Microsoft Sans Serif"/>
          <w:sz w:val="24"/>
          <w:szCs w:val="24"/>
        </w:rPr>
        <w:t>Concursului</w:t>
      </w:r>
      <w:r>
        <w:rPr>
          <w:rFonts w:cs="Times New Roman" w:ascii="Microsoft Sans Serif" w:hAnsi="Microsoft Sans Serif"/>
          <w:sz w:val="24"/>
          <w:szCs w:val="24"/>
        </w:rPr>
        <w:t xml:space="preserve"> de </w:t>
      </w:r>
      <w:r>
        <w:rPr>
          <w:rFonts w:cs="Times New Roman" w:ascii="Microsoft Sans Serif" w:hAnsi="Microsoft Sans Serif"/>
          <w:sz w:val="24"/>
          <w:szCs w:val="24"/>
        </w:rPr>
        <w:t>P</w:t>
      </w:r>
      <w:r>
        <w:rPr>
          <w:rFonts w:cs="Times New Roman" w:ascii="Microsoft Sans Serif" w:hAnsi="Microsoft Sans Serif"/>
          <w:sz w:val="24"/>
          <w:szCs w:val="24"/>
        </w:rPr>
        <w:t xml:space="preserve">lanuri de </w:t>
      </w:r>
      <w:r>
        <w:rPr>
          <w:rFonts w:cs="Times New Roman" w:ascii="Microsoft Sans Serif" w:hAnsi="Microsoft Sans Serif"/>
          <w:sz w:val="24"/>
          <w:szCs w:val="24"/>
        </w:rPr>
        <w:t>A</w:t>
      </w:r>
      <w:r>
        <w:rPr>
          <w:rFonts w:cs="Times New Roman" w:ascii="Microsoft Sans Serif" w:hAnsi="Microsoft Sans Serif"/>
          <w:sz w:val="24"/>
          <w:szCs w:val="24"/>
        </w:rPr>
        <w:t>faceri;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H</w:t>
      </w:r>
      <w:r>
        <w:rPr>
          <w:rFonts w:cs="Times New Roman" w:ascii="Microsoft Sans Serif" w:hAnsi="Microsoft Sans Serif"/>
          <w:sz w:val="24"/>
          <w:szCs w:val="24"/>
        </w:rPr>
        <w:t xml:space="preserve">. Mă oblig să respect condițiile prevăzute în Ghidul solicitantului – Condiții specific și </w:t>
      </w:r>
      <w:r>
        <w:rPr>
          <w:rFonts w:cs="Times New Roman" w:ascii="Microsoft Sans Serif" w:hAnsi="Microsoft Sans Serif"/>
          <w:sz w:val="24"/>
          <w:szCs w:val="24"/>
        </w:rPr>
        <w:t>î</w:t>
      </w:r>
      <w:r>
        <w:rPr>
          <w:rFonts w:cs="Times New Roman" w:ascii="Microsoft Sans Serif" w:hAnsi="Microsoft Sans Serif"/>
          <w:sz w:val="24"/>
          <w:szCs w:val="24"/>
        </w:rPr>
        <w:t>n metodologia de organizare și desfășurare a concursului planurilor de afaceri, respectiv: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 xml:space="preserve">• </w:t>
      </w:r>
      <w:r>
        <w:rPr>
          <w:rFonts w:cs="Times New Roman" w:ascii="Microsoft Sans Serif" w:hAnsi="Microsoft Sans Serif"/>
          <w:sz w:val="24"/>
          <w:szCs w:val="24"/>
        </w:rPr>
        <w:t xml:space="preserve">angajarea a minimum 1 persoană în cadrul afacerii finanțate prin schema de minimis cel târziu în termen de </w:t>
      </w:r>
      <w:r>
        <w:rPr>
          <w:rFonts w:cs="Times New Roman" w:ascii="Microsoft Sans Serif" w:hAnsi="Microsoft Sans Serif"/>
          <w:sz w:val="24"/>
          <w:szCs w:val="24"/>
        </w:rPr>
        <w:t>6</w:t>
      </w:r>
      <w:r>
        <w:rPr>
          <w:rFonts w:cs="Times New Roman" w:ascii="Microsoft Sans Serif" w:hAnsi="Microsoft Sans Serif"/>
          <w:sz w:val="24"/>
          <w:szCs w:val="24"/>
        </w:rPr>
        <w:t xml:space="preserve"> luni de la înființarea întreprinderii;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 xml:space="preserve">• </w:t>
      </w:r>
      <w:r>
        <w:rPr>
          <w:rFonts w:cs="Times New Roman" w:ascii="Microsoft Sans Serif" w:hAnsi="Microsoft Sans Serif"/>
          <w:sz w:val="24"/>
          <w:szCs w:val="24"/>
        </w:rPr>
        <w:t>asigurarea funcționării întreprinderii sprijinite prin schema de minimis, pe o perioadă de 12 luni pe perioada implementării proiectului aferent contractului de finanțare;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 xml:space="preserve">• </w:t>
      </w:r>
      <w:r>
        <w:rPr>
          <w:rFonts w:cs="Times New Roman" w:ascii="Microsoft Sans Serif" w:hAnsi="Microsoft Sans Serif"/>
          <w:sz w:val="24"/>
          <w:szCs w:val="24"/>
        </w:rPr>
        <w:t xml:space="preserve">asigurarea perioadei de sustenabilitate de </w:t>
      </w:r>
      <w:r>
        <w:rPr>
          <w:rFonts w:cs="Times New Roman" w:ascii="Microsoft Sans Serif" w:hAnsi="Microsoft Sans Serif"/>
          <w:sz w:val="24"/>
          <w:szCs w:val="24"/>
        </w:rPr>
        <w:t>6</w:t>
      </w:r>
      <w:r>
        <w:rPr>
          <w:rFonts w:cs="Times New Roman" w:ascii="Microsoft Sans Serif" w:hAnsi="Microsoft Sans Serif"/>
          <w:sz w:val="24"/>
          <w:szCs w:val="24"/>
        </w:rPr>
        <w:t xml:space="preserve"> luni, în care să asigur continuarea funcționării afacerii, inclusiv cu obligația menținerii locurilor de muncă;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 xml:space="preserve">• </w:t>
      </w:r>
      <w:r>
        <w:rPr>
          <w:rFonts w:cs="Times New Roman" w:ascii="Microsoft Sans Serif" w:hAnsi="Microsoft Sans Serif"/>
          <w:sz w:val="24"/>
          <w:szCs w:val="24"/>
        </w:rPr>
        <w:t>respectarea obiectivelor asumate prin planul de afaceri aprobat în cadrul proiectului.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I</w:t>
      </w:r>
      <w:r>
        <w:rPr>
          <w:rFonts w:cs="Times New Roman" w:ascii="Microsoft Sans Serif" w:hAnsi="Microsoft Sans Serif"/>
          <w:sz w:val="24"/>
          <w:szCs w:val="24"/>
        </w:rPr>
        <w:t>. Înțeleg că, în cazul nerespectării condițiilor de eligibilitate, oricând pe perioada procesului de evaluare, selecție și contractare, dosarul Planului de afaceri poate fi respins.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J</w:t>
      </w:r>
      <w:r>
        <w:rPr>
          <w:rFonts w:cs="Times New Roman" w:ascii="Microsoft Sans Serif" w:hAnsi="Microsoft Sans Serif"/>
          <w:sz w:val="24"/>
          <w:szCs w:val="24"/>
        </w:rPr>
        <w:t>. Înțeleg că orice situație, eveniment ori modificare care afectează sau ar putea afecta respectarea condițiilor de eligibilitate menționate în Ghidul solicitantului/metodologia de organizare și desfășurare a concursului planurilor de afaceri vor fi aduse la cunoștința Administratorului schemei de antreprenoriat în termen de cel mult 5 zile lucrătoare de la luarea la cunoștință a situației respective.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K</w:t>
      </w:r>
      <w:r>
        <w:rPr>
          <w:rFonts w:cs="Times New Roman" w:ascii="Microsoft Sans Serif" w:hAnsi="Microsoft Sans Serif"/>
          <w:sz w:val="24"/>
          <w:szCs w:val="24"/>
        </w:rPr>
        <w:t xml:space="preserve">. Voi </w:t>
      </w:r>
      <w:r>
        <w:rPr>
          <w:rFonts w:cs="Times New Roman" w:ascii="Microsoft Sans Serif" w:hAnsi="Microsoft Sans Serif"/>
          <w:sz w:val="24"/>
          <w:szCs w:val="24"/>
          <w:lang w:val="af-ZA"/>
        </w:rPr>
        <w:t>respecta obiectivele asumate prin planul de afaceri aprobat în cadrul proiectului.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cs="Times New Roman"/>
          <w:sz w:val="24"/>
          <w:szCs w:val="24"/>
          <w:lang w:val="af-ZA"/>
        </w:rPr>
      </w:pPr>
      <w:r>
        <w:rPr>
          <w:rFonts w:ascii="Microsoft Sans Serif" w:hAnsi="Microsoft Sans Serif"/>
        </w:rPr>
      </w:r>
    </w:p>
    <w:p>
      <w:pPr>
        <w:pStyle w:val="Normal"/>
        <w:spacing w:lineRule="auto" w:line="480" w:before="0" w:after="0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Nume si prenume 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Semnătura: ..............................................................................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Microsoft Sans Serif" w:hAnsi="Microsoft Sans Serif"/>
        </w:rPr>
      </w:pPr>
      <w:r>
        <w:rPr>
          <w:rFonts w:cs="Times New Roman" w:ascii="Microsoft Sans Serif" w:hAnsi="Microsoft Sans Serif"/>
          <w:sz w:val="24"/>
          <w:szCs w:val="24"/>
        </w:rPr>
        <w:t>Data: ...............................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409" w:bottom="103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 w:before="0" w:after="0"/>
      <w:rPr>
        <w:rFonts w:ascii="Microsoft Sans Serif" w:hAnsi="Microsoft Sans Serif"/>
        <w:sz w:val="22"/>
        <w:szCs w:val="22"/>
        <w:lang w:val="ro-RO" w:eastAsia="ro-RO"/>
      </w:rPr>
    </w:pPr>
    <w:r>
      <w:rPr>
        <w:rFonts w:ascii="Microsoft Sans Serif" w:hAnsi="Microsoft Sans Serif"/>
        <w:sz w:val="22"/>
        <w:szCs w:val="22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125095</wp:posOffset>
              </wp:positionH>
              <wp:positionV relativeFrom="paragraph">
                <wp:posOffset>-85090</wp:posOffset>
              </wp:positionV>
              <wp:extent cx="5916930" cy="730250"/>
              <wp:effectExtent l="0" t="0" r="0" b="0"/>
              <wp:wrapNone/>
              <wp:docPr id="1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6240" cy="729720"/>
                        <a:chOff x="124920" y="-84960"/>
                        <a:chExt cx="5916240" cy="7297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29720"/>
                        </a:xfrm>
                      </wpg:grpSpPr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3600" cy="72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69400" y="0"/>
                            <a:ext cx="716760" cy="72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67800" y="0"/>
                          <a:ext cx="748800" cy="722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9.85pt;margin-top:-6.7pt;width:465.85pt;height:57.45pt" coordorigin="197,-134" coordsize="9317,1149">
              <v:group id="shape_0" style="position:absolute;left:197;top:-134;width:5333;height:1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o:allowincell="f" style="position:absolute;left:197;top:-122;width:1422;height:1136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4401;top:-134;width:1128;height:113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6" stroked="f" o:allowincell="f" style="position:absolute;left:8335;top:-134;width:1178;height:1136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spacing w:lineRule="auto" w:line="276" w:before="0" w:after="0"/>
      <w:rPr>
        <w:rFonts w:ascii="Microsoft Sans Serif" w:hAnsi="Microsoft Sans Serif"/>
        <w:sz w:val="22"/>
        <w:szCs w:val="22"/>
        <w:lang w:val="ro-RO" w:eastAsia="ro-RO"/>
      </w:rPr>
    </w:pPr>
    <w:r>
      <w:rPr>
        <w:rFonts w:ascii="Microsoft Sans Serif" w:hAnsi="Microsoft Sans Serif"/>
        <w:sz w:val="22"/>
        <w:szCs w:val="22"/>
        <w:lang w:val="ro-RO" w:eastAsia="ro-RO"/>
      </w:rPr>
    </w:r>
  </w:p>
  <w:p>
    <w:pPr>
      <w:pStyle w:val="Header"/>
      <w:spacing w:lineRule="auto" w:line="276" w:before="0" w:after="0"/>
      <w:rPr>
        <w:rFonts w:ascii="Microsoft Sans Serif" w:hAnsi="Microsoft Sans Serif"/>
        <w:sz w:val="22"/>
        <w:szCs w:val="22"/>
      </w:rPr>
    </w:pPr>
    <w:r>
      <w:rPr>
        <w:rFonts w:ascii="Microsoft Sans Serif" w:hAnsi="Microsoft Sans Serif"/>
        <w:sz w:val="22"/>
        <w:szCs w:val="22"/>
      </w:rPr>
    </w:r>
  </w:p>
  <w:p>
    <w:pPr>
      <w:pStyle w:val="Header"/>
      <w:spacing w:lineRule="auto" w:line="276" w:before="0" w:after="0"/>
      <w:rPr>
        <w:rFonts w:ascii="Microsoft Sans Serif" w:hAnsi="Microsoft Sans Serif"/>
        <w:sz w:val="22"/>
        <w:szCs w:val="22"/>
      </w:rPr>
    </w:pPr>
    <w:r>
      <w:rPr>
        <w:rFonts w:ascii="Microsoft Sans Serif" w:hAnsi="Microsoft Sans Serif"/>
        <w:sz w:val="22"/>
        <w:szCs w:val="22"/>
      </w:rPr>
    </w:r>
  </w:p>
  <w:p>
    <w:pPr>
      <w:pStyle w:val="Normal"/>
      <w:pBdr>
        <w:bottom w:val="single" w:sz="12" w:space="1" w:color="000000"/>
      </w:pBdr>
      <w:tabs>
        <w:tab w:val="clear" w:pos="720"/>
      </w:tabs>
      <w:spacing w:lineRule="auto" w:line="276" w:before="0" w:after="0"/>
      <w:ind w:left="284" w:hanging="0"/>
      <w:jc w:val="left"/>
      <w:rPr/>
    </w:pPr>
    <w:r>
      <w:rPr>
        <w:rFonts w:cs="Trebuchet MS" w:ascii="Microsoft Sans Serif" w:hAnsi="Microsoft Sans Serif"/>
        <w:b/>
        <w:color w:val="000000"/>
        <w:sz w:val="22"/>
        <w:szCs w:val="22"/>
      </w:rPr>
      <w:t>Dealurile Sultanului – dezvoltare locală prin furnizarea de servicii integrate în comuna Provița de Sus, jud. Prahova</w:t>
    </w:r>
    <w:r>
      <w:rPr>
        <w:rFonts w:cs="Trebuchet MS" w:ascii="Microsoft Sans Serif" w:hAnsi="Microsoft Sans Serif"/>
        <w:b/>
        <w:sz w:val="22"/>
        <w:szCs w:val="22"/>
      </w:rPr>
      <w:t>, cod 139968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d30a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d30a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d30a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d30a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d30a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0e142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LibreOffice/7.2.1.2$Windows_X86_64 LibreOffice_project/87b77fad49947c1441b67c559c339af8f3517e22</Application>
  <AppVersion>15.0000</AppVersion>
  <Pages>2</Pages>
  <Words>566</Words>
  <Characters>4046</Characters>
  <CharactersWithSpaces>4593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2019-07-09T14:34:00Z</dcterms:created>
  <dc:creator>ASUS</dc:creator>
  <dc:description/>
  <dc:language>ro-RO</dc:language>
  <cp:lastModifiedBy/>
  <dcterms:modified xsi:type="dcterms:W3CDTF">2021-10-26T18:15:59Z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