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spacing w:lineRule="auto" w:line="276" w:before="0" w:after="0"/>
        <w:jc w:val="both"/>
        <w:rPr>
          <w:rFonts w:ascii="Microsoft Sans Serif" w:hAnsi="Microsoft Sans Serif"/>
          <w:b/>
          <w:b/>
          <w:sz w:val="24"/>
          <w:szCs w:val="24"/>
        </w:rPr>
      </w:pPr>
      <w:r>
        <w:rPr>
          <w:rFonts w:cs="Tahoma" w:ascii="Microsoft Sans Serif" w:hAnsi="Microsoft Sans Serif"/>
          <w:b/>
          <w:bCs/>
          <w:sz w:val="24"/>
          <w:szCs w:val="24"/>
          <w:lang w:val="ro-RO"/>
        </w:rPr>
        <w:t>SA3.1. Acordarea de sprijin persoanelor din GT pentru înființarea de afaceri sub forma unor servicii personalizate de sprijin prin consiliere în elaborarea unui plan de afaceri și suport în înființarea companiei</w:t>
      </w:r>
    </w:p>
    <w:p>
      <w:pPr>
        <w:pStyle w:val="NoSpacing"/>
        <w:spacing w:lineRule="auto" w:line="276" w:before="0" w:after="0"/>
        <w:rPr>
          <w:rFonts w:ascii="Microsoft Sans Serif" w:hAnsi="Microsoft Sans Serif"/>
          <w:spacing w:val="-1"/>
          <w:sz w:val="24"/>
          <w:szCs w:val="24"/>
        </w:rPr>
      </w:pPr>
      <w:r>
        <w:rPr>
          <w:rFonts w:ascii="Microsoft Sans Serif" w:hAnsi="Microsoft Sans Serif"/>
          <w:spacing w:val="-1"/>
          <w:sz w:val="24"/>
          <w:szCs w:val="24"/>
        </w:rPr>
      </w:r>
    </w:p>
    <w:p>
      <w:pPr>
        <w:pStyle w:val="Default"/>
        <w:tabs>
          <w:tab w:val="clear" w:pos="720"/>
          <w:tab w:val="left" w:pos="8460" w:leader="none"/>
        </w:tabs>
        <w:spacing w:lineRule="auto" w:line="276" w:before="0" w:after="0"/>
        <w:ind w:left="-360" w:right="-530" w:hanging="0"/>
        <w:jc w:val="center"/>
        <w:rPr>
          <w:rFonts w:ascii="Microsoft Sans Serif" w:hAnsi="Microsoft Sans Serif"/>
          <w:b/>
          <w:b/>
          <w:sz w:val="24"/>
          <w:szCs w:val="24"/>
          <w:lang w:val="ro-RO"/>
        </w:rPr>
      </w:pPr>
      <w:r>
        <w:rPr>
          <w:rFonts w:ascii="Microsoft Sans Serif" w:hAnsi="Microsoft Sans Serif"/>
          <w:b/>
          <w:sz w:val="24"/>
          <w:szCs w:val="24"/>
          <w:lang w:val="ro-RO"/>
        </w:rPr>
      </w:r>
      <w:bookmarkStart w:id="0" w:name="_Hlk13584508"/>
      <w:bookmarkStart w:id="1" w:name="_Hlk13584508"/>
      <w:bookmarkEnd w:id="1"/>
    </w:p>
    <w:p>
      <w:pPr>
        <w:pStyle w:val="Default"/>
        <w:tabs>
          <w:tab w:val="clear" w:pos="720"/>
          <w:tab w:val="left" w:pos="8460" w:leader="none"/>
        </w:tabs>
        <w:spacing w:lineRule="auto" w:line="276" w:before="0" w:after="0"/>
        <w:ind w:left="-360" w:right="-530" w:hanging="0"/>
        <w:jc w:val="center"/>
        <w:rPr>
          <w:rFonts w:ascii="Microsoft Sans Serif" w:hAnsi="Microsoft Sans Serif"/>
          <w:b/>
          <w:b/>
          <w:sz w:val="24"/>
          <w:szCs w:val="24"/>
          <w:lang w:val="ro-RO"/>
        </w:rPr>
      </w:pPr>
      <w:r>
        <w:rPr>
          <w:rFonts w:ascii="Microsoft Sans Serif" w:hAnsi="Microsoft Sans Serif"/>
          <w:b/>
          <w:sz w:val="24"/>
          <w:szCs w:val="24"/>
          <w:lang w:val="ro-RO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hanging="0"/>
        <w:contextualSpacing w:val="false"/>
        <w:jc w:val="center"/>
        <w:outlineLvl w:val="0"/>
        <w:rPr>
          <w:rFonts w:ascii="Microsoft Sans Serif" w:hAnsi="Microsoft Sans Serif"/>
          <w:sz w:val="28"/>
          <w:szCs w:val="28"/>
        </w:rPr>
      </w:pPr>
      <w:r>
        <w:rPr>
          <w:rFonts w:ascii="Microsoft Sans Serif" w:hAnsi="Microsoft Sans Serif"/>
          <w:b/>
          <w:sz w:val="28"/>
          <w:szCs w:val="28"/>
          <w:lang w:val="ro-RO"/>
        </w:rPr>
        <w:t xml:space="preserve">OPIS 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hanging="0"/>
        <w:contextualSpacing w:val="false"/>
        <w:jc w:val="center"/>
        <w:outlineLvl w:val="0"/>
        <w:rPr>
          <w:rFonts w:ascii="Microsoft Sans Serif" w:hAnsi="Microsoft Sans Serif"/>
          <w:sz w:val="28"/>
          <w:szCs w:val="28"/>
        </w:rPr>
      </w:pPr>
      <w:r>
        <w:rPr>
          <w:rFonts w:ascii="Microsoft Sans Serif" w:hAnsi="Microsoft Sans Serif"/>
          <w:b/>
          <w:sz w:val="28"/>
          <w:szCs w:val="28"/>
          <w:lang w:val="ro-RO"/>
        </w:rPr>
        <w:t xml:space="preserve">Dosar Concurs Planuri de Afaceri </w:t>
      </w:r>
    </w:p>
    <w:p>
      <w:pPr>
        <w:pStyle w:val="NoSpacing"/>
        <w:spacing w:lineRule="auto" w:line="276" w:before="0" w:after="0"/>
        <w:rPr>
          <w:rFonts w:ascii="Microsoft Sans Serif" w:hAnsi="Microsoft Sans Serif"/>
          <w:spacing w:val="-1"/>
          <w:sz w:val="24"/>
          <w:szCs w:val="24"/>
        </w:rPr>
      </w:pPr>
      <w:r>
        <w:rPr>
          <w:rFonts w:ascii="Microsoft Sans Serif" w:hAnsi="Microsoft Sans Serif"/>
          <w:spacing w:val="-1"/>
          <w:sz w:val="24"/>
          <w:szCs w:val="24"/>
        </w:rPr>
      </w:r>
    </w:p>
    <w:p>
      <w:pPr>
        <w:pStyle w:val="NoSpacing"/>
        <w:spacing w:lineRule="auto" w:line="276" w:before="0" w:after="0"/>
        <w:rPr>
          <w:rFonts w:ascii="Microsoft Sans Serif" w:hAnsi="Microsoft Sans Serif"/>
          <w:spacing w:val="-1"/>
          <w:sz w:val="24"/>
          <w:szCs w:val="24"/>
        </w:rPr>
      </w:pPr>
      <w:r>
        <w:rPr>
          <w:rFonts w:ascii="Microsoft Sans Serif" w:hAnsi="Microsoft Sans Serif"/>
          <w:spacing w:val="-1"/>
          <w:sz w:val="24"/>
          <w:szCs w:val="24"/>
        </w:rPr>
      </w:r>
    </w:p>
    <w:p>
      <w:pPr>
        <w:pStyle w:val="NoSpacing"/>
        <w:spacing w:lineRule="auto" w:line="276" w:before="0" w:after="0"/>
        <w:rPr>
          <w:rFonts w:ascii="Microsoft Sans Serif" w:hAnsi="Microsoft Sans Serif"/>
          <w:spacing w:val="-1"/>
          <w:sz w:val="24"/>
          <w:szCs w:val="24"/>
        </w:rPr>
      </w:pPr>
      <w:r>
        <w:rPr>
          <w:rFonts w:ascii="Microsoft Sans Serif" w:hAnsi="Microsoft Sans Serif"/>
          <w:spacing w:val="-1"/>
          <w:sz w:val="24"/>
          <w:szCs w:val="24"/>
        </w:rPr>
      </w:r>
    </w:p>
    <w:p>
      <w:pPr>
        <w:pStyle w:val="NoSpacing"/>
        <w:spacing w:lineRule="auto" w:line="360" w:before="0" w:after="0"/>
        <w:rPr>
          <w:rFonts w:ascii="Microsoft Sans Serif" w:hAnsi="Microsoft Sans Serif"/>
          <w:spacing w:val="-1"/>
          <w:sz w:val="24"/>
          <w:szCs w:val="24"/>
        </w:rPr>
      </w:pPr>
      <w:r>
        <w:rPr>
          <w:rFonts w:ascii="Microsoft Sans Serif" w:hAnsi="Microsoft Sans Serif"/>
          <w:spacing w:val="-1"/>
          <w:sz w:val="24"/>
          <w:szCs w:val="24"/>
        </w:rPr>
      </w:r>
    </w:p>
    <w:tbl>
      <w:tblPr>
        <w:tblW w:w="93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2"/>
        <w:gridCol w:w="5538"/>
        <w:gridCol w:w="1466"/>
        <w:gridCol w:w="1640"/>
      </w:tblGrid>
      <w:tr>
        <w:trPr/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Microsoft Sans Serif" w:hAnsi="Microsoft Sans Serif" w:eastAsia="Times New Roman"/>
                <w:b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eastAsia="Times New Roman" w:ascii="Microsoft Sans Serif" w:hAnsi="Microsoft Sans Serif"/>
                <w:b/>
                <w:bCs/>
                <w:sz w:val="24"/>
                <w:szCs w:val="24"/>
                <w:lang w:val="ro-RO" w:eastAsia="ro-RO"/>
              </w:rPr>
              <w:t>Nr. Crt.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Microsoft Sans Serif" w:hAnsi="Microsoft Sans Serif" w:eastAsia="Times New Roman"/>
                <w:bCs/>
                <w:sz w:val="24"/>
                <w:szCs w:val="24"/>
                <w:lang w:val="ro-RO" w:eastAsia="ro-RO"/>
              </w:rPr>
            </w:pPr>
            <w:r>
              <w:rPr>
                <w:rFonts w:eastAsia="Times New Roman" w:ascii="Microsoft Sans Serif" w:hAnsi="Microsoft Sans Serif"/>
                <w:b/>
                <w:bCs/>
                <w:sz w:val="24"/>
                <w:szCs w:val="24"/>
                <w:lang w:val="ro-RO" w:eastAsia="ro-RO"/>
              </w:rPr>
              <w:t>Document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Microsoft Sans Serif" w:hAnsi="Microsoft Sans Serif" w:eastAsia="Times New Roman"/>
                <w:bCs/>
                <w:sz w:val="24"/>
                <w:szCs w:val="24"/>
                <w:lang w:val="ro-RO" w:eastAsia="ro-RO"/>
              </w:rPr>
            </w:pPr>
            <w:r>
              <w:rPr>
                <w:rFonts w:eastAsia="Times New Roman" w:ascii="Microsoft Sans Serif" w:hAnsi="Microsoft Sans Serif"/>
                <w:b/>
                <w:bCs/>
                <w:sz w:val="24"/>
                <w:szCs w:val="24"/>
                <w:lang w:val="ro-RO" w:eastAsia="ro-RO"/>
              </w:rPr>
              <w:t>Nr. pagini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Microsoft Sans Serif" w:hAnsi="Microsoft Sans Serif" w:eastAsia="Times New Roman"/>
                <w:bCs/>
                <w:sz w:val="24"/>
                <w:szCs w:val="24"/>
                <w:lang w:val="ro-RO" w:eastAsia="ro-RO"/>
              </w:rPr>
            </w:pPr>
            <w:r>
              <w:rPr>
                <w:rFonts w:eastAsia="Times New Roman" w:ascii="Microsoft Sans Serif" w:hAnsi="Microsoft Sans Serif"/>
                <w:b/>
                <w:bCs/>
                <w:sz w:val="24"/>
                <w:szCs w:val="24"/>
                <w:lang w:val="ro-RO" w:eastAsia="ro-RO"/>
              </w:rPr>
              <w:t>Paginatie</w:t>
            </w:r>
          </w:p>
        </w:tc>
      </w:tr>
      <w:tr>
        <w:trPr/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Microsoft Sans Serif" w:hAnsi="Microsoft Sans Serif" w:eastAsia="Times New Roman"/>
                <w:bCs/>
                <w:sz w:val="24"/>
                <w:szCs w:val="24"/>
                <w:lang w:val="ro-RO" w:eastAsia="ro-RO"/>
              </w:rPr>
            </w:pPr>
            <w:r>
              <w:rPr>
                <w:rFonts w:eastAsia="Times New Roman" w:ascii="Microsoft Sans Serif" w:hAnsi="Microsoft Sans Serif"/>
                <w:bCs/>
                <w:sz w:val="24"/>
                <w:szCs w:val="24"/>
                <w:lang w:val="ro-RO" w:eastAsia="ro-RO"/>
              </w:rPr>
              <w:t>1.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Microsoft Sans Serif" w:hAnsi="Microsoft Sans Serif" w:eastAsia="Times New Roman"/>
                <w:bCs/>
                <w:sz w:val="24"/>
                <w:szCs w:val="24"/>
                <w:lang w:val="ro-RO" w:eastAsia="ro-RO"/>
              </w:rPr>
            </w:pPr>
            <w:r>
              <w:rPr>
                <w:rFonts w:eastAsia="Times New Roman" w:ascii="Microsoft Sans Serif" w:hAnsi="Microsoft Sans Serif"/>
                <w:bCs/>
                <w:sz w:val="24"/>
                <w:szCs w:val="24"/>
                <w:lang w:val="ro-RO" w:eastAsia="ro-RO"/>
              </w:rPr>
              <w:t xml:space="preserve">Cerere de înscriere </w:t>
            </w:r>
            <w:r>
              <w:rPr>
                <w:rFonts w:eastAsia="Times New Roman" w:cs="Times New Roman" w:ascii="Microsoft Sans Serif" w:hAnsi="Microsoft Sans Serif"/>
                <w:bCs/>
                <w:color w:val="auto"/>
                <w:kern w:val="0"/>
                <w:sz w:val="24"/>
                <w:szCs w:val="24"/>
                <w:lang w:val="ro-RO" w:eastAsia="ro-RO" w:bidi="ar-SA"/>
              </w:rPr>
              <w:t>la Concursul Planuri de Afaceri</w:t>
            </w:r>
            <w:r>
              <w:rPr>
                <w:rFonts w:eastAsia="Times New Roman" w:ascii="Microsoft Sans Serif" w:hAnsi="Microsoft Sans Serif"/>
                <w:bCs/>
                <w:sz w:val="24"/>
                <w:szCs w:val="24"/>
                <w:lang w:val="ro-RO" w:eastAsia="ro-RO"/>
              </w:rPr>
              <w:t xml:space="preserve"> (Anexa 1)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Microsoft Sans Serif" w:hAnsi="Microsoft Sans Serif" w:eastAsia="Times New Roman"/>
                <w:bCs/>
                <w:color w:val="FF0000"/>
                <w:sz w:val="24"/>
                <w:szCs w:val="24"/>
                <w:lang w:val="ro-RO" w:eastAsia="ro-RO"/>
              </w:rPr>
            </w:pPr>
            <w:r>
              <w:rPr>
                <w:rFonts w:eastAsia="Times New Roman" w:ascii="Microsoft Sans Serif" w:hAnsi="Microsoft Sans Serif"/>
                <w:bCs/>
                <w:color w:val="FF0000"/>
                <w:sz w:val="24"/>
                <w:szCs w:val="24"/>
                <w:lang w:val="ro-RO" w:eastAsia="ro-RO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Microsoft Sans Serif" w:hAnsi="Microsoft Sans Serif" w:eastAsia="Times New Roman"/>
                <w:bCs/>
                <w:color w:val="FF0000"/>
                <w:sz w:val="24"/>
                <w:szCs w:val="24"/>
                <w:lang w:val="ro-RO" w:eastAsia="ro-RO"/>
              </w:rPr>
            </w:pPr>
            <w:r>
              <w:rPr>
                <w:rFonts w:eastAsia="Times New Roman" w:ascii="Microsoft Sans Serif" w:hAnsi="Microsoft Sans Serif"/>
                <w:bCs/>
                <w:color w:val="FF0000"/>
                <w:sz w:val="24"/>
                <w:szCs w:val="24"/>
                <w:lang w:val="ro-RO" w:eastAsia="ro-RO"/>
              </w:rPr>
            </w:r>
          </w:p>
        </w:tc>
      </w:tr>
      <w:tr>
        <w:trPr/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Microsoft Sans Serif" w:hAnsi="Microsoft Sans Serif" w:eastAsia="Times New Roman"/>
                <w:bCs/>
                <w:sz w:val="24"/>
                <w:szCs w:val="24"/>
                <w:lang w:val="ro-RO" w:eastAsia="ro-RO"/>
              </w:rPr>
            </w:pPr>
            <w:r>
              <w:rPr>
                <w:rFonts w:eastAsia="Times New Roman" w:ascii="Microsoft Sans Serif" w:hAnsi="Microsoft Sans Serif"/>
                <w:bCs/>
                <w:sz w:val="24"/>
                <w:szCs w:val="24"/>
                <w:lang w:val="ro-RO" w:eastAsia="ro-RO"/>
              </w:rPr>
              <w:t>2.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Microsoft Sans Serif" w:hAnsi="Microsoft Sans Serif" w:eastAsia="Times New Roman" w:cs="Times New Roman"/>
                <w:bCs/>
                <w:color w:val="auto"/>
                <w:kern w:val="0"/>
                <w:sz w:val="24"/>
                <w:szCs w:val="24"/>
                <w:lang w:val="ro-RO" w:eastAsia="ro-RO" w:bidi="ar-SA"/>
              </w:rPr>
            </w:pPr>
            <w:r>
              <w:rPr>
                <w:rFonts w:eastAsia="Times New Roman" w:cs="Times New Roman" w:ascii="Microsoft Sans Serif" w:hAnsi="Microsoft Sans Serif"/>
                <w:bCs/>
                <w:color w:val="auto"/>
                <w:kern w:val="0"/>
                <w:sz w:val="24"/>
                <w:szCs w:val="24"/>
                <w:lang w:val="ro-RO" w:eastAsia="ro-RO" w:bidi="ar-SA"/>
              </w:rPr>
              <w:t>Actul de identitate, copie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Microsoft Sans Serif" w:hAnsi="Microsoft Sans Serif" w:eastAsia="Times New Roman"/>
                <w:bCs/>
                <w:color w:val="FF0000"/>
                <w:sz w:val="24"/>
                <w:szCs w:val="24"/>
                <w:lang w:val="ro-RO" w:eastAsia="ro-RO"/>
              </w:rPr>
            </w:pPr>
            <w:r>
              <w:rPr>
                <w:rFonts w:eastAsia="Times New Roman" w:ascii="Microsoft Sans Serif" w:hAnsi="Microsoft Sans Serif"/>
                <w:bCs/>
                <w:color w:val="FF0000"/>
                <w:sz w:val="24"/>
                <w:szCs w:val="24"/>
                <w:lang w:val="ro-RO" w:eastAsia="ro-RO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Microsoft Sans Serif" w:hAnsi="Microsoft Sans Serif" w:eastAsia="Times New Roman"/>
                <w:bCs/>
                <w:color w:val="FF0000"/>
                <w:sz w:val="24"/>
                <w:szCs w:val="24"/>
                <w:lang w:val="ro-RO" w:eastAsia="ro-RO"/>
              </w:rPr>
            </w:pPr>
            <w:r>
              <w:rPr>
                <w:rFonts w:eastAsia="Times New Roman" w:ascii="Microsoft Sans Serif" w:hAnsi="Microsoft Sans Serif"/>
                <w:bCs/>
                <w:color w:val="FF0000"/>
                <w:sz w:val="24"/>
                <w:szCs w:val="24"/>
                <w:lang w:val="ro-RO" w:eastAsia="ro-RO"/>
              </w:rPr>
            </w:r>
          </w:p>
        </w:tc>
      </w:tr>
      <w:tr>
        <w:trPr/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Microsoft Sans Serif" w:hAnsi="Microsoft Sans Serif" w:eastAsia="Times New Roman"/>
                <w:bCs/>
                <w:sz w:val="24"/>
                <w:szCs w:val="24"/>
                <w:lang w:val="ro-RO" w:eastAsia="ro-RO"/>
              </w:rPr>
            </w:pPr>
            <w:r>
              <w:rPr>
                <w:rFonts w:eastAsia="Times New Roman" w:ascii="Microsoft Sans Serif" w:hAnsi="Microsoft Sans Serif"/>
                <w:bCs/>
                <w:sz w:val="24"/>
                <w:szCs w:val="24"/>
                <w:lang w:val="ro-RO" w:eastAsia="ro-RO"/>
              </w:rPr>
              <w:t>3.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Microsoft Sans Serif" w:hAnsi="Microsoft Sans Serif"/>
                <w:sz w:val="24"/>
                <w:szCs w:val="24"/>
                <w:lang w:val="ro-RO"/>
              </w:rPr>
            </w:pPr>
            <w:r>
              <w:rPr>
                <w:rFonts w:ascii="Microsoft Sans Serif" w:hAnsi="Microsoft Sans Serif"/>
                <w:sz w:val="24"/>
                <w:szCs w:val="24"/>
                <w:lang w:val="ro-RO"/>
              </w:rPr>
              <w:t>Certificatul de naștere, copie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Microsoft Sans Serif" w:hAnsi="Microsoft Sans Serif" w:eastAsia="Times New Roman"/>
                <w:bCs/>
                <w:color w:val="FF0000"/>
                <w:sz w:val="24"/>
                <w:szCs w:val="24"/>
                <w:lang w:val="ro-RO" w:eastAsia="ro-RO"/>
              </w:rPr>
            </w:pPr>
            <w:r>
              <w:rPr>
                <w:rFonts w:eastAsia="Times New Roman" w:ascii="Microsoft Sans Serif" w:hAnsi="Microsoft Sans Serif"/>
                <w:bCs/>
                <w:color w:val="FF0000"/>
                <w:sz w:val="24"/>
                <w:szCs w:val="24"/>
                <w:lang w:val="ro-RO" w:eastAsia="ro-RO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Microsoft Sans Serif" w:hAnsi="Microsoft Sans Serif" w:eastAsia="Times New Roman"/>
                <w:bCs/>
                <w:color w:val="FF0000"/>
                <w:sz w:val="24"/>
                <w:szCs w:val="24"/>
                <w:lang w:val="ro-RO" w:eastAsia="ro-RO"/>
              </w:rPr>
            </w:pPr>
            <w:r>
              <w:rPr>
                <w:rFonts w:eastAsia="Times New Roman" w:ascii="Microsoft Sans Serif" w:hAnsi="Microsoft Sans Serif"/>
                <w:bCs/>
                <w:color w:val="FF0000"/>
                <w:sz w:val="24"/>
                <w:szCs w:val="24"/>
                <w:lang w:val="ro-RO" w:eastAsia="ro-RO"/>
              </w:rPr>
            </w:r>
          </w:p>
        </w:tc>
      </w:tr>
      <w:tr>
        <w:trPr/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Microsoft Sans Serif" w:hAnsi="Microsoft Sans Serif" w:eastAsia="Times New Roman"/>
                <w:bCs/>
                <w:sz w:val="24"/>
                <w:szCs w:val="24"/>
                <w:lang w:val="ro-RO" w:eastAsia="ro-RO"/>
              </w:rPr>
            </w:pPr>
            <w:r>
              <w:rPr>
                <w:rFonts w:eastAsia="Times New Roman" w:ascii="Microsoft Sans Serif" w:hAnsi="Microsoft Sans Serif"/>
                <w:bCs/>
                <w:sz w:val="24"/>
                <w:szCs w:val="24"/>
                <w:lang w:val="ro-RO" w:eastAsia="ro-RO"/>
              </w:rPr>
              <w:t>4.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Microsoft Sans Serif" w:hAnsi="Microsoft Sans Serif"/>
                <w:sz w:val="24"/>
                <w:szCs w:val="24"/>
                <w:lang w:val="ro-RO"/>
              </w:rPr>
            </w:pPr>
            <w:r>
              <w:rPr>
                <w:rFonts w:ascii="Microsoft Sans Serif" w:hAnsi="Microsoft Sans Serif"/>
                <w:sz w:val="24"/>
                <w:szCs w:val="24"/>
                <w:lang w:val="ro-RO"/>
              </w:rPr>
              <w:t>Certificatul de căsătorie, copie (dacă este cazul)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Microsoft Sans Serif" w:hAnsi="Microsoft Sans Serif" w:eastAsia="Times New Roman"/>
                <w:bCs/>
                <w:color w:val="FF0000"/>
                <w:sz w:val="24"/>
                <w:szCs w:val="24"/>
                <w:lang w:val="ro-RO" w:eastAsia="ro-RO"/>
              </w:rPr>
            </w:pPr>
            <w:r>
              <w:rPr>
                <w:rFonts w:eastAsia="Times New Roman" w:ascii="Microsoft Sans Serif" w:hAnsi="Microsoft Sans Serif"/>
                <w:bCs/>
                <w:color w:val="FF0000"/>
                <w:sz w:val="24"/>
                <w:szCs w:val="24"/>
                <w:lang w:val="ro-RO" w:eastAsia="ro-RO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Microsoft Sans Serif" w:hAnsi="Microsoft Sans Serif" w:eastAsia="Times New Roman"/>
                <w:bCs/>
                <w:color w:val="FF0000"/>
                <w:sz w:val="24"/>
                <w:szCs w:val="24"/>
                <w:lang w:val="ro-RO" w:eastAsia="ro-RO"/>
              </w:rPr>
            </w:pPr>
            <w:r>
              <w:rPr>
                <w:rFonts w:eastAsia="Times New Roman" w:ascii="Microsoft Sans Serif" w:hAnsi="Microsoft Sans Serif"/>
                <w:bCs/>
                <w:color w:val="FF0000"/>
                <w:sz w:val="24"/>
                <w:szCs w:val="24"/>
                <w:lang w:val="ro-RO" w:eastAsia="ro-RO"/>
              </w:rPr>
            </w:r>
          </w:p>
        </w:tc>
      </w:tr>
      <w:tr>
        <w:trPr/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Microsoft Sans Serif" w:hAnsi="Microsoft Sans Serif" w:eastAsia="Times New Roman"/>
                <w:sz w:val="24"/>
                <w:szCs w:val="24"/>
                <w:lang w:val="ro-RO" w:eastAsia="ro-RO"/>
              </w:rPr>
            </w:pPr>
            <w:r>
              <w:rPr>
                <w:rFonts w:eastAsia="Times New Roman" w:ascii="Microsoft Sans Serif" w:hAnsi="Microsoft Sans Serif"/>
                <w:sz w:val="24"/>
                <w:szCs w:val="24"/>
                <w:lang w:val="ro-RO" w:eastAsia="ro-RO"/>
              </w:rPr>
              <w:t>5.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Microsoft Sans Serif" w:hAnsi="Microsoft Sans Serif" w:eastAsia="Calibri" w:cs="Times New Roman" w:eastAsiaTheme="minorHAnsi"/>
                <w:color w:val="auto"/>
                <w:kern w:val="0"/>
                <w:sz w:val="24"/>
                <w:szCs w:val="24"/>
                <w:lang w:val="ro-RO" w:eastAsia="en-US" w:bidi="ar-SA"/>
              </w:rPr>
            </w:pPr>
            <w:r>
              <w:rPr>
                <w:rFonts w:eastAsia="Calibri" w:cs="Times New Roman" w:ascii="Microsoft Sans Serif" w:hAnsi="Microsoft Sans Serif" w:eastAsiaTheme="minorHAnsi"/>
                <w:color w:val="auto"/>
                <w:kern w:val="0"/>
                <w:sz w:val="24"/>
                <w:szCs w:val="24"/>
                <w:lang w:val="ro-RO" w:eastAsia="en-US" w:bidi="ar-SA"/>
              </w:rPr>
              <w:t>Documente de studii, copie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Microsoft Sans Serif" w:hAnsi="Microsoft Sans Serif" w:eastAsia="Times New Roman"/>
                <w:bCs/>
                <w:color w:val="FF0000"/>
                <w:sz w:val="24"/>
                <w:szCs w:val="24"/>
                <w:lang w:val="ro-RO" w:eastAsia="ro-RO"/>
              </w:rPr>
            </w:pPr>
            <w:r>
              <w:rPr>
                <w:rFonts w:eastAsia="Times New Roman" w:ascii="Microsoft Sans Serif" w:hAnsi="Microsoft Sans Serif"/>
                <w:bCs/>
                <w:color w:val="FF0000"/>
                <w:sz w:val="24"/>
                <w:szCs w:val="24"/>
                <w:lang w:val="ro-RO" w:eastAsia="ro-RO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Microsoft Sans Serif" w:hAnsi="Microsoft Sans Serif" w:eastAsia="Times New Roman"/>
                <w:bCs/>
                <w:color w:val="FF0000"/>
                <w:sz w:val="24"/>
                <w:szCs w:val="24"/>
                <w:lang w:val="ro-RO" w:eastAsia="ro-RO"/>
              </w:rPr>
            </w:pPr>
            <w:r>
              <w:rPr>
                <w:rFonts w:eastAsia="Times New Roman" w:ascii="Microsoft Sans Serif" w:hAnsi="Microsoft Sans Serif"/>
                <w:bCs/>
                <w:color w:val="FF0000"/>
                <w:sz w:val="24"/>
                <w:szCs w:val="24"/>
                <w:lang w:val="ro-RO" w:eastAsia="ro-RO"/>
              </w:rPr>
            </w:r>
          </w:p>
        </w:tc>
      </w:tr>
      <w:tr>
        <w:trPr/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Microsoft Sans Serif" w:hAnsi="Microsoft Sans Serif" w:eastAsia="Times New Roman"/>
                <w:sz w:val="24"/>
                <w:szCs w:val="24"/>
                <w:lang w:val="ro-RO" w:eastAsia="ro-RO"/>
              </w:rPr>
            </w:pPr>
            <w:r>
              <w:rPr>
                <w:rFonts w:eastAsia="Times New Roman" w:ascii="Microsoft Sans Serif" w:hAnsi="Microsoft Sans Serif"/>
                <w:sz w:val="24"/>
                <w:szCs w:val="24"/>
                <w:lang w:val="ro-RO" w:eastAsia="ro-RO"/>
              </w:rPr>
              <w:t>6.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Microsoft Sans Serif" w:hAnsi="Microsoft Sans Serif"/>
                <w:sz w:val="24"/>
                <w:szCs w:val="24"/>
                <w:lang w:val="ro-RO"/>
              </w:rPr>
            </w:pPr>
            <w:r>
              <w:rPr>
                <w:rFonts w:ascii="Microsoft Sans Serif" w:hAnsi="Microsoft Sans Serif"/>
                <w:sz w:val="24"/>
                <w:szCs w:val="24"/>
                <w:lang w:val="ro-RO"/>
              </w:rPr>
              <w:t xml:space="preserve">Planul de afaceri (Anexa 2) </w:t>
            </w:r>
            <w:r>
              <w:rPr>
                <w:rFonts w:ascii="Microsoft Sans Serif" w:hAnsi="Microsoft Sans Serif"/>
                <w:color w:val="C9211E"/>
                <w:sz w:val="24"/>
                <w:szCs w:val="24"/>
                <w:lang w:val="ro-RO"/>
              </w:rPr>
              <w:t>și Calendarul activităților (Anexa 6)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Microsoft Sans Serif" w:hAnsi="Microsoft Sans Serif" w:eastAsia="Times New Roman"/>
                <w:bCs/>
                <w:color w:val="FF0000"/>
                <w:sz w:val="24"/>
                <w:szCs w:val="24"/>
                <w:lang w:val="ro-RO" w:eastAsia="ro-RO"/>
              </w:rPr>
            </w:pPr>
            <w:r>
              <w:rPr>
                <w:rFonts w:eastAsia="Times New Roman" w:ascii="Microsoft Sans Serif" w:hAnsi="Microsoft Sans Serif"/>
                <w:bCs/>
                <w:color w:val="FF0000"/>
                <w:sz w:val="24"/>
                <w:szCs w:val="24"/>
                <w:lang w:val="ro-RO" w:eastAsia="ro-RO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Microsoft Sans Serif" w:hAnsi="Microsoft Sans Serif" w:eastAsia="Times New Roman"/>
                <w:bCs/>
                <w:color w:val="FF0000"/>
                <w:sz w:val="24"/>
                <w:szCs w:val="24"/>
                <w:lang w:val="ro-RO" w:eastAsia="ro-RO"/>
              </w:rPr>
            </w:pPr>
            <w:r>
              <w:rPr>
                <w:rFonts w:eastAsia="Times New Roman" w:ascii="Microsoft Sans Serif" w:hAnsi="Microsoft Sans Serif"/>
                <w:bCs/>
                <w:color w:val="FF0000"/>
                <w:sz w:val="24"/>
                <w:szCs w:val="24"/>
                <w:lang w:val="ro-RO" w:eastAsia="ro-RO"/>
              </w:rPr>
            </w:r>
          </w:p>
        </w:tc>
      </w:tr>
      <w:tr>
        <w:trPr/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Microsoft Sans Serif" w:hAnsi="Microsoft Sans Serif" w:eastAsia="Times New Roman"/>
                <w:sz w:val="24"/>
                <w:szCs w:val="24"/>
                <w:lang w:val="ro-RO" w:eastAsia="ro-RO"/>
              </w:rPr>
            </w:pPr>
            <w:r>
              <w:rPr>
                <w:rFonts w:eastAsia="Times New Roman" w:ascii="Microsoft Sans Serif" w:hAnsi="Microsoft Sans Serif"/>
                <w:sz w:val="24"/>
                <w:szCs w:val="24"/>
                <w:lang w:val="ro-RO" w:eastAsia="ro-RO"/>
              </w:rPr>
              <w:t>7.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Microsoft Sans Serif" w:hAnsi="Microsoft Sans Serif"/>
                <w:sz w:val="24"/>
                <w:szCs w:val="24"/>
                <w:lang w:val="ro-RO"/>
              </w:rPr>
            </w:pPr>
            <w:r>
              <w:rPr>
                <w:rFonts w:eastAsia="Calibri" w:cs="Times New Roman" w:ascii="Microsoft Sans Serif" w:hAnsi="Microsoft Sans Serif" w:eastAsiaTheme="minorHAnsi"/>
                <w:color w:val="auto"/>
                <w:kern w:val="0"/>
                <w:sz w:val="24"/>
                <w:szCs w:val="24"/>
                <w:lang w:val="ro-RO" w:eastAsia="en-US" w:bidi="ar-SA"/>
              </w:rPr>
              <w:t>Declarație de eligibilitate</w:t>
            </w:r>
            <w:r>
              <w:rPr>
                <w:rFonts w:ascii="Microsoft Sans Serif" w:hAnsi="Microsoft Sans Serif"/>
                <w:sz w:val="24"/>
                <w:szCs w:val="24"/>
                <w:lang w:val="ro-RO"/>
              </w:rPr>
              <w:t xml:space="preserve"> (Anexa 4)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Microsoft Sans Serif" w:hAnsi="Microsoft Sans Serif" w:eastAsia="Times New Roman"/>
                <w:bCs/>
                <w:color w:val="FF0000"/>
                <w:sz w:val="24"/>
                <w:szCs w:val="24"/>
                <w:lang w:val="ro-RO" w:eastAsia="ro-RO"/>
              </w:rPr>
            </w:pPr>
            <w:r>
              <w:rPr>
                <w:rFonts w:eastAsia="Times New Roman" w:ascii="Microsoft Sans Serif" w:hAnsi="Microsoft Sans Serif"/>
                <w:bCs/>
                <w:color w:val="FF0000"/>
                <w:sz w:val="24"/>
                <w:szCs w:val="24"/>
                <w:lang w:val="ro-RO" w:eastAsia="ro-RO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Microsoft Sans Serif" w:hAnsi="Microsoft Sans Serif" w:eastAsia="Times New Roman"/>
                <w:bCs/>
                <w:color w:val="FF0000"/>
                <w:sz w:val="24"/>
                <w:szCs w:val="24"/>
                <w:lang w:val="ro-RO" w:eastAsia="ro-RO"/>
              </w:rPr>
            </w:pPr>
            <w:r>
              <w:rPr>
                <w:rFonts w:eastAsia="Times New Roman" w:ascii="Microsoft Sans Serif" w:hAnsi="Microsoft Sans Serif"/>
                <w:bCs/>
                <w:color w:val="FF0000"/>
                <w:sz w:val="24"/>
                <w:szCs w:val="24"/>
                <w:lang w:val="ro-RO" w:eastAsia="ro-RO"/>
              </w:rPr>
            </w:r>
          </w:p>
        </w:tc>
      </w:tr>
      <w:tr>
        <w:trPr/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Microsoft Sans Serif" w:hAnsi="Microsoft Sans Serif"/>
                <w:sz w:val="24"/>
                <w:szCs w:val="24"/>
              </w:rPr>
            </w:pPr>
            <w:r>
              <w:rPr>
                <w:rFonts w:ascii="Microsoft Sans Serif" w:hAnsi="Microsoft Sans Serif"/>
                <w:sz w:val="24"/>
                <w:szCs w:val="24"/>
              </w:rPr>
              <w:t>8.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ascii="Microsoft Sans Serif" w:hAnsi="Microsoft Sans Serif" w:eastAsia="Calibri" w:cs="Times New Roman" w:eastAsiaTheme="minorHAnsi"/>
                <w:color w:val="auto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Times New Roman" w:ascii="Microsoft Sans Serif" w:hAnsi="Microsoft Sans Serif" w:eastAsiaTheme="minorHAnsi"/>
                <w:color w:val="auto"/>
                <w:kern w:val="0"/>
                <w:sz w:val="24"/>
                <w:szCs w:val="24"/>
                <w:lang w:val="en-US" w:eastAsia="en-US" w:bidi="ar-SA"/>
              </w:rPr>
              <w:t>Declarație privind evitarea conflictului de interese (Anexa 5)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Microsoft Sans Serif" w:hAnsi="Microsoft Sans Serif" w:eastAsia="Times New Roman"/>
                <w:bCs/>
                <w:color w:val="FF0000"/>
                <w:sz w:val="24"/>
                <w:szCs w:val="24"/>
                <w:lang w:val="ro-RO" w:eastAsia="ro-RO"/>
              </w:rPr>
            </w:pPr>
            <w:r>
              <w:rPr>
                <w:rFonts w:eastAsia="Times New Roman" w:ascii="Microsoft Sans Serif" w:hAnsi="Microsoft Sans Serif"/>
                <w:bCs/>
                <w:color w:val="FF0000"/>
                <w:sz w:val="24"/>
                <w:szCs w:val="24"/>
                <w:lang w:val="ro-RO" w:eastAsia="ro-RO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Microsoft Sans Serif" w:hAnsi="Microsoft Sans Serif" w:eastAsia="Times New Roman"/>
                <w:bCs/>
                <w:color w:val="FF0000"/>
                <w:sz w:val="24"/>
                <w:szCs w:val="24"/>
                <w:lang w:val="ro-RO" w:eastAsia="ro-RO"/>
              </w:rPr>
            </w:pPr>
            <w:r>
              <w:rPr>
                <w:rFonts w:eastAsia="Times New Roman" w:ascii="Microsoft Sans Serif" w:hAnsi="Microsoft Sans Serif"/>
                <w:bCs/>
                <w:color w:val="FF0000"/>
                <w:sz w:val="24"/>
                <w:szCs w:val="24"/>
                <w:lang w:val="ro-RO" w:eastAsia="ro-RO"/>
              </w:rPr>
            </w:r>
          </w:p>
        </w:tc>
      </w:tr>
    </w:tbl>
    <w:p>
      <w:pPr>
        <w:pStyle w:val="Normal"/>
        <w:widowControl/>
        <w:bidi w:val="0"/>
        <w:spacing w:lineRule="auto" w:line="360" w:before="0" w:after="0"/>
        <w:jc w:val="left"/>
        <w:rPr>
          <w:rFonts w:ascii="Microsoft Sans Serif" w:hAnsi="Microsoft Sans Serif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720" w:top="1440" w:footer="409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Sans Serif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Microsoft Sans Serif" w:hAnsi="Microsoft Sans Serif"/>
        <w:sz w:val="22"/>
        <w:szCs w:val="22"/>
        <w:lang w:val="ro-RO" w:eastAsia="ro-RO"/>
      </w:rPr>
    </w:pPr>
    <w:r>
      <w:rPr>
        <w:rFonts w:ascii="Microsoft Sans Serif" w:hAnsi="Microsoft Sans Serif"/>
        <w:sz w:val="22"/>
        <w:szCs w:val="22"/>
        <w:lang w:val="ro-RO" w:eastAsia="ro-RO"/>
      </w:rPr>
      <mc:AlternateContent>
        <mc:Choice Requires="wpg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33655</wp:posOffset>
              </wp:positionH>
              <wp:positionV relativeFrom="paragraph">
                <wp:posOffset>-92710</wp:posOffset>
              </wp:positionV>
              <wp:extent cx="5917565" cy="730885"/>
              <wp:effectExtent l="0" t="0" r="0" b="0"/>
              <wp:wrapNone/>
              <wp:docPr id="1" name="Group 2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6960" cy="730080"/>
                        <a:chOff x="33480" y="-92880"/>
                        <a:chExt cx="5916960" cy="73008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3386520" cy="730080"/>
                        </a:xfrm>
                      </wpg:grpSpPr>
                      <pic:pic xmlns:pic="http://schemas.openxmlformats.org/drawingml/2006/picture">
                        <pic:nvPicPr>
                          <pic:cNvPr id="0" name="Picture 4" descr=""/>
                          <pic:cNvPicPr/>
                        </pic:nvPicPr>
                        <pic:blipFill>
                          <a:blip r:embed="rId1"/>
                          <a:stretch/>
                        </pic:blipFill>
                        <pic:spPr>
                          <a:xfrm>
                            <a:off x="0" y="7560"/>
                            <a:ext cx="902880" cy="7225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5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670120" y="0"/>
                            <a:ext cx="716400" cy="7225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2" name="Picture 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5168880" y="0"/>
                          <a:ext cx="748080" cy="72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oup 2" style="position:absolute;margin-left:2.65pt;margin-top:-7.3pt;width:465.9pt;height:57.45pt" coordorigin="53,-146" coordsize="9318,1149">
              <v:group id="shape_0" style="position:absolute;left:53;top:-146;width:5333;height:11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4" stroked="f" o:allowincell="f" style="position:absolute;left:53;top:-134;width:1421;height:1137;mso-wrap-style:none;v-text-anchor:middle" type="_x0000_t75">
                  <v:imagedata r:id="rId1" o:detectmouseclick="t"/>
                  <v:stroke color="#3465a4" joinstyle="round" endcap="flat"/>
                  <w10:wrap type="none"/>
                </v:shape>
                <v:shape id="shape_0" ID="Picture 5" stroked="f" o:allowincell="f" style="position:absolute;left:4258;top:-146;width:1127;height:1137;mso-wrap-style:none;v-text-anchor:middle" type="_x0000_t75">
                  <v:imagedata r:id="rId2" o:detectmouseclick="t"/>
                  <v:stroke color="#3465a4" joinstyle="round" endcap="flat"/>
                  <w10:wrap type="none"/>
                </v:shape>
              </v:group>
              <v:shape id="shape_0" ID="Picture 6" stroked="f" o:allowincell="f" style="position:absolute;left:8193;top:-146;width:1177;height:1137;mso-wrap-style:none;v-text-anchor:middle" type="_x0000_t75">
                <v:imagedata r:id="rId3" o:detectmouseclick="t"/>
                <v:stroke color="#3465a4" joinstyle="round" endcap="flat"/>
                <w10:wrap type="none"/>
              </v:shape>
            </v:group>
          </w:pict>
        </mc:Fallback>
      </mc:AlternateContent>
    </w:r>
  </w:p>
  <w:p>
    <w:pPr>
      <w:pStyle w:val="Header"/>
      <w:rPr>
        <w:rFonts w:ascii="Microsoft Sans Serif" w:hAnsi="Microsoft Sans Serif"/>
        <w:sz w:val="22"/>
        <w:szCs w:val="22"/>
        <w:lang w:val="ro-RO" w:eastAsia="ro-RO"/>
      </w:rPr>
    </w:pPr>
    <w:r>
      <w:rPr>
        <w:rFonts w:ascii="Microsoft Sans Serif" w:hAnsi="Microsoft Sans Serif"/>
        <w:sz w:val="22"/>
        <w:szCs w:val="22"/>
        <w:lang w:val="ro-RO" w:eastAsia="ro-RO"/>
      </w:rPr>
    </w:r>
  </w:p>
  <w:p>
    <w:pPr>
      <w:pStyle w:val="Header"/>
      <w:rPr>
        <w:rFonts w:ascii="Microsoft Sans Serif" w:hAnsi="Microsoft Sans Serif"/>
        <w:sz w:val="22"/>
        <w:szCs w:val="22"/>
      </w:rPr>
    </w:pPr>
    <w:r>
      <w:rPr>
        <w:rFonts w:ascii="Microsoft Sans Serif" w:hAnsi="Microsoft Sans Serif"/>
        <w:sz w:val="22"/>
        <w:szCs w:val="22"/>
      </w:rPr>
    </w:r>
  </w:p>
  <w:p>
    <w:pPr>
      <w:pStyle w:val="Header"/>
      <w:rPr>
        <w:rFonts w:ascii="Microsoft Sans Serif" w:hAnsi="Microsoft Sans Serif"/>
        <w:sz w:val="22"/>
        <w:szCs w:val="22"/>
      </w:rPr>
    </w:pPr>
    <w:r>
      <w:rPr>
        <w:rFonts w:ascii="Microsoft Sans Serif" w:hAnsi="Microsoft Sans Serif"/>
        <w:sz w:val="22"/>
        <w:szCs w:val="22"/>
      </w:rPr>
    </w:r>
  </w:p>
  <w:p>
    <w:pPr>
      <w:pStyle w:val="Header"/>
      <w:rPr>
        <w:rFonts w:ascii="Microsoft Sans Serif" w:hAnsi="Microsoft Sans Serif"/>
        <w:sz w:val="22"/>
        <w:szCs w:val="22"/>
      </w:rPr>
    </w:pPr>
    <w:r>
      <w:rPr>
        <w:rFonts w:ascii="Microsoft Sans Serif" w:hAnsi="Microsoft Sans Serif"/>
        <w:sz w:val="22"/>
        <w:szCs w:val="22"/>
      </w:rPr>
    </w:r>
  </w:p>
  <w:p>
    <w:pPr>
      <w:pStyle w:val="Normal"/>
      <w:widowControl/>
      <w:pBdr>
        <w:bottom w:val="single" w:sz="12" w:space="1" w:color="000000"/>
      </w:pBdr>
      <w:tabs>
        <w:tab w:val="clear" w:pos="720"/>
        <w:tab w:val="center" w:pos="4680" w:leader="none"/>
        <w:tab w:val="right" w:pos="9360" w:leader="none"/>
      </w:tabs>
      <w:suppressAutoHyphens w:val="true"/>
      <w:bidi w:val="0"/>
      <w:spacing w:lineRule="auto" w:line="240" w:before="0" w:after="160"/>
      <w:ind w:left="57" w:right="0" w:hanging="0"/>
      <w:jc w:val="left"/>
      <w:rPr>
        <w:rFonts w:ascii="Microsoft Sans Serif" w:hAnsi="Microsoft Sans Serif"/>
        <w:sz w:val="22"/>
        <w:szCs w:val="22"/>
      </w:rPr>
    </w:pPr>
    <w:r>
      <w:rPr>
        <w:rFonts w:cs="Trebuchet MS" w:ascii="Microsoft Sans Serif" w:hAnsi="Microsoft Sans Serif"/>
        <w:b/>
        <w:color w:val="000000"/>
        <w:sz w:val="22"/>
        <w:szCs w:val="22"/>
      </w:rPr>
      <w:t>Dealurile Sultanului – dezvoltare locală prin furnizarea de servicii integrate în comuna Provița de Sus, jud. Prahova</w:t>
    </w:r>
    <w:r>
      <w:rPr>
        <w:rFonts w:cs="Trebuchet MS" w:ascii="Microsoft Sans Serif" w:hAnsi="Microsoft Sans Serif"/>
        <w:b/>
        <w:sz w:val="22"/>
        <w:szCs w:val="22"/>
      </w:rPr>
      <w:t>, cod 139968</w:t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27f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6d30a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d30ac"/>
    <w:rPr/>
  </w:style>
  <w:style w:type="character" w:styleId="ListParagraphChar" w:customStyle="1">
    <w:name w:val="List Paragraph Char"/>
    <w:basedOn w:val="DefaultParagraphFont"/>
    <w:link w:val="ListParagraph"/>
    <w:uiPriority w:val="1"/>
    <w:qFormat/>
    <w:locked/>
    <w:rsid w:val="0074096b"/>
    <w:rPr>
      <w:rFonts w:ascii="Calibri" w:hAnsi="Calibri" w:eastAsia="Calibri"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6d30ac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6d30ac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Spacing">
    <w:name w:val="No Spacing"/>
    <w:uiPriority w:val="1"/>
    <w:qFormat/>
    <w:rsid w:val="006d30a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1"/>
    <w:qFormat/>
    <w:rsid w:val="0074096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74096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Application>LibreOffice/7.2.1.2$Windows_X86_64 LibreOffice_project/87b77fad49947c1441b67c559c339af8f3517e22</Application>
  <AppVersion>15.0000</AppVersion>
  <Pages>1</Pages>
  <Words>121</Words>
  <Characters>686</Characters>
  <CharactersWithSpaces>786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2019-07-09T14:34:00Z</dcterms:created>
  <dc:creator>ASUS</dc:creator>
  <dc:description/>
  <dc:language>ro-RO</dc:language>
  <cp:lastModifiedBy/>
  <cp:lastPrinted>2022-01-20T12:47:24Z</cp:lastPrinted>
  <dcterms:modified xsi:type="dcterms:W3CDTF">2022-01-25T14:16:02Z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